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C9" w:rsidRPr="00B95FC8" w:rsidRDefault="006B6DC9" w:rsidP="00416D4A">
      <w:pPr>
        <w:ind w:left="5040"/>
        <w:rPr>
          <w:rFonts w:ascii="Arial" w:hAnsi="Arial" w:cs="Arial"/>
          <w:lang w:val="en-US" w:eastAsia="zh-CN"/>
        </w:rPr>
      </w:pPr>
    </w:p>
    <w:p w:rsidR="006968A2" w:rsidRPr="00447BC3" w:rsidRDefault="006968A2" w:rsidP="00416D4A">
      <w:pPr>
        <w:ind w:left="5040"/>
        <w:rPr>
          <w:sz w:val="16"/>
        </w:rPr>
      </w:pPr>
      <w:r w:rsidRPr="00447BC3">
        <w:rPr>
          <w:rFonts w:ascii="Arial" w:hAnsi="Arial" w:cs="Arial"/>
        </w:rPr>
        <w:t>Certificate number:</w:t>
      </w:r>
      <w:r w:rsidR="00FF17CF">
        <w:rPr>
          <w:rFonts w:ascii="Arial" w:hAnsi="Arial" w:cs="Arial"/>
        </w:rPr>
        <w:t xml:space="preserve"> </w:t>
      </w:r>
      <w:r w:rsidRPr="00447BC3">
        <w:rPr>
          <w:rFonts w:ascii="Arial" w:hAnsi="Arial" w:cs="Arial"/>
        </w:rPr>
        <w:t>………………</w:t>
      </w:r>
    </w:p>
    <w:p w:rsidR="006968A2" w:rsidRPr="00447BC3" w:rsidRDefault="006968A2">
      <w:pPr>
        <w:jc w:val="center"/>
        <w:rPr>
          <w:rFonts w:ascii="Arial" w:hAnsi="Arial" w:cs="Arial"/>
          <w:sz w:val="16"/>
        </w:rPr>
      </w:pPr>
    </w:p>
    <w:p w:rsidR="006968A2" w:rsidRPr="00447BC3" w:rsidRDefault="006968A2">
      <w:pPr>
        <w:jc w:val="center"/>
        <w:rPr>
          <w:rFonts w:ascii="Arial" w:hAnsi="Arial" w:cs="Arial"/>
          <w:sz w:val="16"/>
        </w:rPr>
      </w:pPr>
    </w:p>
    <w:p w:rsidR="006968A2" w:rsidRPr="00447BC3" w:rsidRDefault="006968A2">
      <w:pPr>
        <w:jc w:val="center"/>
        <w:rPr>
          <w:rFonts w:ascii="Arial" w:hAnsi="Arial" w:cs="Arial"/>
          <w:b/>
          <w:color w:val="FF0000"/>
        </w:rPr>
      </w:pPr>
      <w:r w:rsidRPr="00447BC3">
        <w:rPr>
          <w:rFonts w:ascii="Arial" w:hAnsi="Arial" w:cs="Arial"/>
          <w:b/>
          <w:color w:val="FF0000"/>
        </w:rPr>
        <w:t>[Please follow instructions in small text, which may then be deleted. Insert appropriate information at dotted lines]</w:t>
      </w:r>
    </w:p>
    <w:p w:rsidR="006968A2" w:rsidRPr="00447BC3" w:rsidRDefault="006968A2">
      <w:pPr>
        <w:jc w:val="center"/>
        <w:rPr>
          <w:rFonts w:ascii="Arial" w:hAnsi="Arial" w:cs="Arial"/>
          <w:b/>
          <w:sz w:val="36"/>
        </w:rPr>
      </w:pPr>
    </w:p>
    <w:p w:rsidR="006968A2" w:rsidRPr="00447BC3" w:rsidRDefault="006968A2">
      <w:pPr>
        <w:jc w:val="center"/>
        <w:rPr>
          <w:rFonts w:ascii="Arial" w:hAnsi="Arial" w:cs="Arial"/>
          <w:b/>
          <w:sz w:val="36"/>
        </w:rPr>
      </w:pPr>
    </w:p>
    <w:p w:rsidR="006968A2" w:rsidRPr="00447BC3" w:rsidRDefault="006968A2">
      <w:pPr>
        <w:jc w:val="center"/>
        <w:rPr>
          <w:rFonts w:ascii="Arial" w:hAnsi="Arial" w:cs="Arial"/>
          <w:b/>
          <w:sz w:val="36"/>
        </w:rPr>
      </w:pPr>
    </w:p>
    <w:p w:rsidR="006968A2" w:rsidRPr="00F170C4" w:rsidRDefault="006968A2">
      <w:pPr>
        <w:jc w:val="center"/>
        <w:rPr>
          <w:rFonts w:ascii="Arial" w:hAnsi="Arial" w:cs="Arial"/>
          <w:b/>
          <w:sz w:val="36"/>
          <w:lang w:val="en-US"/>
        </w:rPr>
      </w:pPr>
    </w:p>
    <w:p w:rsidR="006968A2" w:rsidRPr="00447BC3" w:rsidRDefault="006968A2">
      <w:pPr>
        <w:jc w:val="center"/>
        <w:rPr>
          <w:rFonts w:ascii="Arial" w:hAnsi="Arial" w:cs="Arial"/>
          <w:b/>
          <w:sz w:val="36"/>
        </w:rPr>
      </w:pPr>
    </w:p>
    <w:p w:rsidR="00A16492" w:rsidRPr="00447BC3" w:rsidRDefault="00A16492">
      <w:pPr>
        <w:jc w:val="center"/>
        <w:rPr>
          <w:rFonts w:ascii="Arial" w:hAnsi="Arial" w:cs="Arial"/>
          <w:b/>
          <w:sz w:val="52"/>
          <w:szCs w:val="52"/>
        </w:rPr>
      </w:pPr>
    </w:p>
    <w:p w:rsidR="00E92DDD" w:rsidRPr="00447BC3" w:rsidRDefault="00E92DDD">
      <w:pPr>
        <w:jc w:val="center"/>
        <w:rPr>
          <w:rFonts w:ascii="Arial" w:hAnsi="Arial" w:cs="Arial"/>
          <w:b/>
          <w:sz w:val="52"/>
          <w:szCs w:val="52"/>
        </w:rPr>
      </w:pPr>
    </w:p>
    <w:p w:rsidR="00E92DDD" w:rsidRPr="00447BC3" w:rsidRDefault="00E92DDD">
      <w:pPr>
        <w:jc w:val="center"/>
        <w:rPr>
          <w:rFonts w:ascii="Arial" w:hAnsi="Arial" w:cs="Arial"/>
          <w:b/>
          <w:sz w:val="52"/>
          <w:szCs w:val="52"/>
        </w:rPr>
      </w:pPr>
    </w:p>
    <w:p w:rsidR="00441183" w:rsidRDefault="006968A2" w:rsidP="00441183">
      <w:pPr>
        <w:pStyle w:val="BodyText"/>
        <w:rPr>
          <w:rFonts w:ascii="Arial" w:hAnsi="Arial" w:cs="Arial"/>
          <w:sz w:val="72"/>
        </w:rPr>
      </w:pPr>
      <w:r w:rsidRPr="00441183">
        <w:rPr>
          <w:rFonts w:ascii="Arial" w:hAnsi="Arial" w:cs="Arial"/>
          <w:sz w:val="72"/>
        </w:rPr>
        <w:t xml:space="preserve">Technical File to comply with the requirements of the Personal Protective Equipment </w:t>
      </w:r>
      <w:r w:rsidR="00441183" w:rsidRPr="00441183">
        <w:rPr>
          <w:rFonts w:ascii="Arial" w:hAnsi="Arial" w:cs="Arial"/>
          <w:sz w:val="72"/>
        </w:rPr>
        <w:t xml:space="preserve">Regulation </w:t>
      </w:r>
    </w:p>
    <w:p w:rsidR="006968A2" w:rsidRPr="00447BC3" w:rsidRDefault="00441183" w:rsidP="00441183">
      <w:pPr>
        <w:pStyle w:val="BodyText"/>
        <w:rPr>
          <w:rFonts w:ascii="Arial" w:hAnsi="Arial" w:cs="Arial"/>
        </w:rPr>
      </w:pPr>
      <w:r w:rsidRPr="00441183">
        <w:rPr>
          <w:rFonts w:ascii="Arial" w:hAnsi="Arial" w:cs="Arial"/>
          <w:sz w:val="72"/>
        </w:rPr>
        <w:t>(EU) 2016/425</w:t>
      </w:r>
    </w:p>
    <w:p w:rsidR="00FA2A3C" w:rsidRPr="00447BC3" w:rsidRDefault="00B2751B" w:rsidP="00B2751B">
      <w:r w:rsidRPr="00447BC3">
        <w:br w:type="page"/>
      </w:r>
    </w:p>
    <w:p w:rsidR="00F32F44" w:rsidRPr="00447BC3" w:rsidRDefault="00F32F44" w:rsidP="00F32F44">
      <w:pPr>
        <w:pStyle w:val="Heading2"/>
        <w:rPr>
          <w:rFonts w:ascii="Arial" w:hAnsi="Arial" w:cs="Arial"/>
        </w:rPr>
      </w:pPr>
      <w:r w:rsidRPr="00447BC3">
        <w:rPr>
          <w:rFonts w:ascii="Arial" w:hAnsi="Arial" w:cs="Arial"/>
        </w:rPr>
        <w:lastRenderedPageBreak/>
        <w:t>Company Information</w:t>
      </w:r>
    </w:p>
    <w:p w:rsidR="006968A2" w:rsidRPr="00447BC3" w:rsidRDefault="006968A2"/>
    <w:tbl>
      <w:tblPr>
        <w:tblW w:w="8965" w:type="dxa"/>
        <w:tblLayout w:type="fixed"/>
        <w:tblLook w:val="0000"/>
      </w:tblPr>
      <w:tblGrid>
        <w:gridCol w:w="2448"/>
        <w:gridCol w:w="6517"/>
      </w:tblGrid>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Name of Applicant</w:t>
            </w:r>
          </w:p>
        </w:tc>
        <w:tc>
          <w:tcPr>
            <w:tcW w:w="6517" w:type="dxa"/>
          </w:tcPr>
          <w:p w:rsidR="00450A9D" w:rsidRPr="00DB19B7" w:rsidRDefault="00450A9D" w:rsidP="00601CEB">
            <w:pPr>
              <w:rPr>
                <w:rFonts w:ascii="Arial" w:hAnsi="Arial" w:cs="Arial"/>
                <w:sz w:val="18"/>
                <w:szCs w:val="18"/>
                <w:lang w:eastAsia="zh-CN"/>
              </w:rPr>
            </w:pPr>
            <w:r>
              <w:rPr>
                <w:rFonts w:ascii="Arial" w:hAnsi="Arial" w:cs="Arial" w:hint="eastAsia"/>
                <w:sz w:val="18"/>
                <w:szCs w:val="18"/>
                <w:lang w:eastAsia="zh-CN"/>
              </w:rPr>
              <w:t>TIANJIN LITAI SHOES SCIENCE AND TECHNOLOGY CO.,LTD</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Role</w:t>
            </w:r>
          </w:p>
        </w:tc>
        <w:tc>
          <w:tcPr>
            <w:tcW w:w="6517" w:type="dxa"/>
          </w:tcPr>
          <w:p w:rsidR="00450A9D" w:rsidRPr="00447BC3" w:rsidRDefault="00450A9D" w:rsidP="00601CEB">
            <w:pPr>
              <w:rPr>
                <w:rFonts w:ascii="Arial" w:hAnsi="Arial" w:cs="Arial"/>
              </w:rPr>
            </w:pPr>
            <w:r w:rsidRPr="00447BC3">
              <w:rPr>
                <w:rFonts w:ascii="Arial" w:hAnsi="Arial" w:cs="Arial"/>
              </w:rPr>
              <w:t xml:space="preserve"> Manufacturer </w:t>
            </w:r>
          </w:p>
          <w:p w:rsidR="00450A9D" w:rsidRPr="00447BC3" w:rsidRDefault="00450A9D" w:rsidP="00601CEB">
            <w:pPr>
              <w:rPr>
                <w:lang w:eastAsia="zh-CN"/>
              </w:rPr>
            </w:pPr>
          </w:p>
        </w:tc>
      </w:tr>
      <w:tr w:rsidR="00450A9D" w:rsidRPr="00447BC3" w:rsidTr="00450A9D">
        <w:trPr>
          <w:trHeight w:val="1152"/>
        </w:trPr>
        <w:tc>
          <w:tcPr>
            <w:tcW w:w="2448" w:type="dxa"/>
          </w:tcPr>
          <w:p w:rsidR="00450A9D" w:rsidRPr="00447BC3" w:rsidRDefault="00450A9D" w:rsidP="00F32F44">
            <w:pPr>
              <w:rPr>
                <w:rFonts w:ascii="Arial" w:hAnsi="Arial" w:cs="Arial"/>
              </w:rPr>
            </w:pPr>
            <w:r w:rsidRPr="00447BC3">
              <w:rPr>
                <w:rFonts w:ascii="Arial" w:hAnsi="Arial" w:cs="Arial"/>
              </w:rPr>
              <w:t>Address</w:t>
            </w:r>
          </w:p>
        </w:tc>
        <w:tc>
          <w:tcPr>
            <w:tcW w:w="6517" w:type="dxa"/>
          </w:tcPr>
          <w:p w:rsidR="00450A9D" w:rsidRPr="00447BC3" w:rsidRDefault="00450A9D" w:rsidP="00601CEB">
            <w:pPr>
              <w:rPr>
                <w:lang w:eastAsia="zh-CN"/>
              </w:rPr>
            </w:pPr>
            <w:r>
              <w:rPr>
                <w:rFonts w:hint="eastAsia"/>
                <w:lang w:eastAsia="zh-CN"/>
              </w:rPr>
              <w:t xml:space="preserve">No.2 </w:t>
            </w:r>
            <w:proofErr w:type="spellStart"/>
            <w:r>
              <w:rPr>
                <w:rFonts w:hint="eastAsia"/>
                <w:lang w:eastAsia="zh-CN"/>
              </w:rPr>
              <w:t>zhengxing</w:t>
            </w:r>
            <w:proofErr w:type="spellEnd"/>
            <w:r>
              <w:rPr>
                <w:rFonts w:hint="eastAsia"/>
                <w:lang w:eastAsia="zh-CN"/>
              </w:rPr>
              <w:t xml:space="preserve"> </w:t>
            </w:r>
            <w:proofErr w:type="spellStart"/>
            <w:r>
              <w:rPr>
                <w:rFonts w:hint="eastAsia"/>
                <w:lang w:eastAsia="zh-CN"/>
              </w:rPr>
              <w:t>road,caozili</w:t>
            </w:r>
            <w:proofErr w:type="spellEnd"/>
            <w:r>
              <w:rPr>
                <w:rFonts w:hint="eastAsia"/>
                <w:lang w:eastAsia="zh-CN"/>
              </w:rPr>
              <w:t xml:space="preserve">, </w:t>
            </w:r>
            <w:proofErr w:type="spellStart"/>
            <w:r>
              <w:rPr>
                <w:rFonts w:hint="eastAsia"/>
                <w:lang w:eastAsia="zh-CN"/>
              </w:rPr>
              <w:t>Wuqing</w:t>
            </w:r>
            <w:proofErr w:type="spellEnd"/>
            <w:r>
              <w:rPr>
                <w:rFonts w:hint="eastAsia"/>
                <w:lang w:eastAsia="zh-CN"/>
              </w:rPr>
              <w:t xml:space="preserve"> district, </w:t>
            </w:r>
            <w:r>
              <w:rPr>
                <w:lang w:eastAsia="zh-CN"/>
              </w:rPr>
              <w:t>Tianjin</w:t>
            </w:r>
            <w:r>
              <w:rPr>
                <w:rFonts w:hint="eastAsia"/>
                <w:lang w:eastAsia="zh-CN"/>
              </w:rPr>
              <w:t xml:space="preserve"> city, China</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Contact(s)</w:t>
            </w:r>
          </w:p>
        </w:tc>
        <w:tc>
          <w:tcPr>
            <w:tcW w:w="6517" w:type="dxa"/>
          </w:tcPr>
          <w:p w:rsidR="00450A9D" w:rsidRPr="00447BC3" w:rsidRDefault="00450A9D" w:rsidP="00601CEB">
            <w:pPr>
              <w:rPr>
                <w:lang w:eastAsia="zh-CN"/>
              </w:rPr>
            </w:pPr>
            <w:r>
              <w:rPr>
                <w:rFonts w:hint="eastAsia"/>
                <w:lang w:eastAsia="zh-CN"/>
              </w:rPr>
              <w:t>HUO LIHUAN</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Position</w:t>
            </w:r>
          </w:p>
        </w:tc>
        <w:tc>
          <w:tcPr>
            <w:tcW w:w="6517" w:type="dxa"/>
          </w:tcPr>
          <w:p w:rsidR="00450A9D" w:rsidRPr="00447BC3" w:rsidRDefault="00450A9D" w:rsidP="00601CEB">
            <w:pPr>
              <w:rPr>
                <w:lang w:eastAsia="zh-CN"/>
              </w:rPr>
            </w:pPr>
            <w:r>
              <w:rPr>
                <w:rFonts w:hint="eastAsia"/>
                <w:lang w:eastAsia="zh-CN"/>
              </w:rPr>
              <w:t>SALES MANAGER</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Telephone Number</w:t>
            </w:r>
          </w:p>
        </w:tc>
        <w:tc>
          <w:tcPr>
            <w:tcW w:w="6517" w:type="dxa"/>
          </w:tcPr>
          <w:p w:rsidR="00450A9D" w:rsidRPr="00447BC3" w:rsidRDefault="00450A9D" w:rsidP="00601CEB">
            <w:pPr>
              <w:rPr>
                <w:lang w:eastAsia="zh-CN"/>
              </w:rPr>
            </w:pPr>
            <w:r>
              <w:rPr>
                <w:rFonts w:hint="eastAsia"/>
                <w:lang w:eastAsia="zh-CN"/>
              </w:rPr>
              <w:t>15022398599</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Fax Number</w:t>
            </w:r>
          </w:p>
        </w:tc>
        <w:tc>
          <w:tcPr>
            <w:tcW w:w="6517" w:type="dxa"/>
          </w:tcPr>
          <w:p w:rsidR="00450A9D" w:rsidRPr="00447BC3" w:rsidRDefault="00450A9D" w:rsidP="00601CEB">
            <w:pPr>
              <w:rPr>
                <w:lang w:eastAsia="zh-CN"/>
              </w:rPr>
            </w:pPr>
            <w:r>
              <w:rPr>
                <w:rFonts w:hint="eastAsia"/>
                <w:lang w:eastAsia="zh-CN"/>
              </w:rPr>
              <w:t>022-29555758</w:t>
            </w:r>
          </w:p>
        </w:tc>
      </w:tr>
      <w:tr w:rsidR="00450A9D" w:rsidRPr="00447BC3" w:rsidTr="00450A9D">
        <w:tc>
          <w:tcPr>
            <w:tcW w:w="2448" w:type="dxa"/>
          </w:tcPr>
          <w:p w:rsidR="00450A9D" w:rsidRPr="00447BC3" w:rsidRDefault="00450A9D" w:rsidP="00F32F44">
            <w:pPr>
              <w:rPr>
                <w:rFonts w:ascii="Arial" w:hAnsi="Arial" w:cs="Arial"/>
              </w:rPr>
            </w:pPr>
            <w:r w:rsidRPr="00447BC3">
              <w:rPr>
                <w:rFonts w:ascii="Arial" w:hAnsi="Arial" w:cs="Arial"/>
              </w:rPr>
              <w:t>Email address</w:t>
            </w:r>
          </w:p>
        </w:tc>
        <w:tc>
          <w:tcPr>
            <w:tcW w:w="6517" w:type="dxa"/>
          </w:tcPr>
          <w:p w:rsidR="00450A9D" w:rsidRPr="00447BC3" w:rsidRDefault="00450A9D" w:rsidP="00601CEB">
            <w:pPr>
              <w:rPr>
                <w:lang w:eastAsia="zh-CN"/>
              </w:rPr>
            </w:pPr>
            <w:bookmarkStart w:id="0" w:name="OLE_LINK1"/>
            <w:bookmarkStart w:id="1" w:name="OLE_LINK2"/>
            <w:r>
              <w:rPr>
                <w:rFonts w:hint="eastAsia"/>
                <w:lang w:eastAsia="zh-CN"/>
              </w:rPr>
              <w:t>export@tjlitai.com</w:t>
            </w:r>
            <w:bookmarkEnd w:id="0"/>
            <w:bookmarkEnd w:id="1"/>
          </w:p>
        </w:tc>
      </w:tr>
    </w:tbl>
    <w:p w:rsidR="006968A2" w:rsidRPr="00447BC3" w:rsidRDefault="006968A2">
      <w:pPr>
        <w:tabs>
          <w:tab w:val="left" w:pos="1985"/>
        </w:tabs>
        <w:spacing w:line="240" w:lineRule="atLeast"/>
        <w:rPr>
          <w:rFonts w:ascii="Arial" w:hAnsi="Arial" w:cs="Arial"/>
        </w:rPr>
      </w:pPr>
    </w:p>
    <w:p w:rsidR="000D5F6A" w:rsidRDefault="000D5F6A" w:rsidP="000D5F6A">
      <w:pPr>
        <w:ind w:firstLine="570"/>
        <w:rPr>
          <w:rFonts w:ascii="Helvetica" w:hAnsi="Helvetica" w:cs="Helvetica"/>
          <w:color w:val="333333"/>
          <w:sz w:val="28"/>
          <w:szCs w:val="28"/>
          <w:lang w:eastAsia="zh-CN"/>
        </w:rPr>
      </w:pPr>
      <w:r w:rsidRPr="00CB7E49">
        <w:rPr>
          <w:rFonts w:ascii="Helvetica" w:hAnsi="Helvetica" w:cs="Helvetica"/>
          <w:color w:val="333333"/>
          <w:sz w:val="28"/>
          <w:szCs w:val="28"/>
        </w:rPr>
        <w:t xml:space="preserve">Tianjin </w:t>
      </w:r>
      <w:proofErr w:type="spellStart"/>
      <w:r w:rsidRPr="00CB7E49">
        <w:rPr>
          <w:rFonts w:ascii="Helvetica" w:hAnsi="Helvetica" w:cs="Helvetica"/>
          <w:color w:val="333333"/>
          <w:sz w:val="28"/>
          <w:szCs w:val="28"/>
        </w:rPr>
        <w:t>Litai</w:t>
      </w:r>
      <w:proofErr w:type="spellEnd"/>
      <w:r w:rsidRPr="00CB7E49">
        <w:rPr>
          <w:rFonts w:ascii="Helvetica" w:hAnsi="Helvetica" w:cs="Helvetica"/>
          <w:color w:val="333333"/>
          <w:sz w:val="28"/>
          <w:szCs w:val="28"/>
        </w:rPr>
        <w:t xml:space="preserve"> Shoes</w:t>
      </w:r>
      <w:r>
        <w:rPr>
          <w:rFonts w:ascii="Helvetica" w:hAnsi="Helvetica" w:cs="Helvetica" w:hint="eastAsia"/>
          <w:color w:val="333333"/>
          <w:sz w:val="28"/>
          <w:szCs w:val="28"/>
          <w:lang w:eastAsia="zh-CN"/>
        </w:rPr>
        <w:t xml:space="preserve"> Science And Technology</w:t>
      </w:r>
      <w:r>
        <w:rPr>
          <w:rFonts w:ascii="Helvetica" w:hAnsi="Helvetica" w:cs="Helvetica"/>
          <w:color w:val="333333"/>
          <w:sz w:val="28"/>
          <w:szCs w:val="28"/>
        </w:rPr>
        <w:t xml:space="preserve"> Co., Ltd</w:t>
      </w:r>
      <w:r>
        <w:rPr>
          <w:rFonts w:ascii="Helvetica" w:hAnsi="Helvetica" w:cs="Helvetica" w:hint="eastAsia"/>
          <w:color w:val="333333"/>
          <w:sz w:val="28"/>
          <w:szCs w:val="28"/>
          <w:lang w:eastAsia="zh-CN"/>
        </w:rPr>
        <w:t xml:space="preserve"> is </w:t>
      </w:r>
      <w:r w:rsidRPr="00CB7E49">
        <w:rPr>
          <w:rFonts w:ascii="Helvetica" w:hAnsi="Helvetica" w:cs="Helvetica"/>
          <w:color w:val="333333"/>
          <w:sz w:val="28"/>
          <w:szCs w:val="28"/>
        </w:rPr>
        <w:t xml:space="preserve">situated in </w:t>
      </w:r>
      <w:proofErr w:type="spellStart"/>
      <w:r w:rsidRPr="00CB7E49">
        <w:rPr>
          <w:rFonts w:ascii="Helvetica" w:hAnsi="Helvetica" w:cs="Helvetica"/>
          <w:color w:val="333333"/>
          <w:sz w:val="28"/>
          <w:szCs w:val="28"/>
        </w:rPr>
        <w:t>Bohai</w:t>
      </w:r>
      <w:proofErr w:type="spellEnd"/>
      <w:r w:rsidRPr="00CB7E49">
        <w:rPr>
          <w:rFonts w:ascii="Helvetica" w:hAnsi="Helvetica" w:cs="Helvetica"/>
          <w:color w:val="333333"/>
          <w:sz w:val="28"/>
          <w:szCs w:val="28"/>
        </w:rPr>
        <w:t xml:space="preserve"> economic </w:t>
      </w:r>
      <w:proofErr w:type="spellStart"/>
      <w:r w:rsidRPr="00CB7E49">
        <w:rPr>
          <w:rFonts w:ascii="Helvetica" w:hAnsi="Helvetica" w:cs="Helvetica"/>
          <w:color w:val="333333"/>
          <w:sz w:val="28"/>
          <w:szCs w:val="28"/>
        </w:rPr>
        <w:t>area</w:t>
      </w:r>
      <w:proofErr w:type="gramStart"/>
      <w:r w:rsidRPr="00CB7E49">
        <w:rPr>
          <w:rFonts w:ascii="Helvetica" w:hAnsi="Helvetica" w:cs="Helvetica"/>
          <w:color w:val="333333"/>
          <w:sz w:val="28"/>
          <w:szCs w:val="28"/>
        </w:rPr>
        <w:t>,where</w:t>
      </w:r>
      <w:proofErr w:type="spellEnd"/>
      <w:proofErr w:type="gramEnd"/>
      <w:r w:rsidRPr="00CB7E49">
        <w:rPr>
          <w:rFonts w:ascii="Helvetica" w:hAnsi="Helvetica" w:cs="Helvetica"/>
          <w:color w:val="333333"/>
          <w:sz w:val="28"/>
          <w:szCs w:val="28"/>
        </w:rPr>
        <w:t xml:space="preserve"> between Beijing and Tianjin, the geographical position is </w:t>
      </w:r>
      <w:r>
        <w:rPr>
          <w:rFonts w:ascii="Helvetica" w:hAnsi="Helvetica" w:cs="Helvetica"/>
          <w:color w:val="333333"/>
          <w:sz w:val="28"/>
          <w:szCs w:val="28"/>
        </w:rPr>
        <w:t>quite superior. Our company rel</w:t>
      </w:r>
      <w:r>
        <w:rPr>
          <w:rFonts w:ascii="Helvetica" w:hAnsi="Helvetica" w:cs="Helvetica" w:hint="eastAsia"/>
          <w:color w:val="333333"/>
          <w:sz w:val="28"/>
          <w:szCs w:val="28"/>
          <w:lang w:eastAsia="zh-CN"/>
        </w:rPr>
        <w:t>ies</w:t>
      </w:r>
      <w:r w:rsidRPr="00CB7E49">
        <w:rPr>
          <w:rFonts w:ascii="Helvetica" w:hAnsi="Helvetica" w:cs="Helvetica"/>
          <w:color w:val="333333"/>
          <w:sz w:val="28"/>
          <w:szCs w:val="28"/>
        </w:rPr>
        <w:t xml:space="preserve"> on the</w:t>
      </w:r>
      <w:r>
        <w:rPr>
          <w:rFonts w:ascii="Helvetica" w:hAnsi="Helvetica" w:cs="Helvetica" w:hint="eastAsia"/>
          <w:color w:val="333333"/>
          <w:sz w:val="28"/>
          <w:szCs w:val="28"/>
          <w:lang w:eastAsia="zh-CN"/>
        </w:rPr>
        <w:t xml:space="preserve"> </w:t>
      </w:r>
      <w:proofErr w:type="spellStart"/>
      <w:r>
        <w:rPr>
          <w:rFonts w:ascii="Helvetica" w:hAnsi="Helvetica" w:cs="Helvetica" w:hint="eastAsia"/>
          <w:color w:val="333333"/>
          <w:sz w:val="28"/>
          <w:szCs w:val="28"/>
          <w:lang w:eastAsia="zh-CN"/>
        </w:rPr>
        <w:t>lastest</w:t>
      </w:r>
      <w:proofErr w:type="spellEnd"/>
      <w:r w:rsidRPr="00CB7E49">
        <w:rPr>
          <w:rFonts w:ascii="Helvetica" w:hAnsi="Helvetica" w:cs="Helvetica"/>
          <w:color w:val="333333"/>
          <w:sz w:val="28"/>
          <w:szCs w:val="28"/>
        </w:rPr>
        <w:t xml:space="preserve"> scientific </w:t>
      </w:r>
      <w:r>
        <w:rPr>
          <w:rFonts w:ascii="Helvetica" w:hAnsi="Helvetica" w:cs="Helvetica" w:hint="eastAsia"/>
          <w:color w:val="333333"/>
          <w:sz w:val="28"/>
          <w:szCs w:val="28"/>
          <w:lang w:eastAsia="zh-CN"/>
        </w:rPr>
        <w:t xml:space="preserve">techniques </w:t>
      </w:r>
      <w:r>
        <w:rPr>
          <w:rFonts w:ascii="Helvetica" w:hAnsi="Helvetica" w:cs="Helvetica"/>
          <w:color w:val="333333"/>
          <w:sz w:val="28"/>
          <w:szCs w:val="28"/>
        </w:rPr>
        <w:t>and advanced craf</w:t>
      </w:r>
      <w:r>
        <w:rPr>
          <w:rFonts w:ascii="Helvetica" w:hAnsi="Helvetica" w:cs="Helvetica" w:hint="eastAsia"/>
          <w:color w:val="333333"/>
          <w:sz w:val="28"/>
          <w:szCs w:val="28"/>
          <w:lang w:eastAsia="zh-CN"/>
        </w:rPr>
        <w:t xml:space="preserve">tsmanship to make our high </w:t>
      </w:r>
      <w:r>
        <w:rPr>
          <w:rFonts w:ascii="Helvetica" w:hAnsi="Helvetica" w:cs="Helvetica"/>
          <w:color w:val="333333"/>
          <w:sz w:val="28"/>
          <w:szCs w:val="28"/>
          <w:lang w:eastAsia="zh-CN"/>
        </w:rPr>
        <w:t>performance</w:t>
      </w:r>
      <w:r>
        <w:rPr>
          <w:rFonts w:ascii="Helvetica" w:hAnsi="Helvetica" w:cs="Helvetica" w:hint="eastAsia"/>
          <w:color w:val="333333"/>
          <w:sz w:val="28"/>
          <w:szCs w:val="28"/>
          <w:lang w:eastAsia="zh-CN"/>
        </w:rPr>
        <w:t xml:space="preserve"> </w:t>
      </w:r>
      <w:r w:rsidR="00623263">
        <w:rPr>
          <w:rFonts w:ascii="Helvetica" w:hAnsi="Helvetica" w:cs="Helvetica" w:hint="eastAsia"/>
          <w:color w:val="333333"/>
          <w:sz w:val="28"/>
          <w:szCs w:val="28"/>
          <w:lang w:eastAsia="zh-CN"/>
        </w:rPr>
        <w:t>Occupational boots</w:t>
      </w:r>
      <w:r>
        <w:rPr>
          <w:rFonts w:ascii="Helvetica" w:hAnsi="Helvetica" w:cs="Helvetica" w:hint="eastAsia"/>
          <w:color w:val="333333"/>
          <w:sz w:val="28"/>
          <w:szCs w:val="28"/>
          <w:lang w:eastAsia="zh-CN"/>
        </w:rPr>
        <w:t xml:space="preserve"> which is reflected in our one </w:t>
      </w:r>
      <w:proofErr w:type="spellStart"/>
      <w:r>
        <w:rPr>
          <w:rFonts w:ascii="Helvetica" w:hAnsi="Helvetica" w:cs="Helvetica" w:hint="eastAsia"/>
          <w:color w:val="333333"/>
          <w:sz w:val="28"/>
          <w:szCs w:val="28"/>
          <w:lang w:eastAsia="zh-CN"/>
        </w:rPr>
        <w:t>mold</w:t>
      </w:r>
      <w:proofErr w:type="spellEnd"/>
      <w:r>
        <w:rPr>
          <w:rFonts w:ascii="Helvetica" w:hAnsi="Helvetica" w:cs="Helvetica" w:hint="eastAsia"/>
          <w:color w:val="333333"/>
          <w:sz w:val="28"/>
          <w:szCs w:val="28"/>
          <w:lang w:eastAsia="zh-CN"/>
        </w:rPr>
        <w:t xml:space="preserve"> injection process</w:t>
      </w:r>
      <w:r w:rsidRPr="00CB7E49">
        <w:rPr>
          <w:rFonts w:ascii="Helvetica" w:hAnsi="Helvetica" w:cs="Helvetica"/>
          <w:color w:val="333333"/>
          <w:sz w:val="28"/>
          <w:szCs w:val="28"/>
        </w:rPr>
        <w:t>,</w:t>
      </w:r>
      <w:r>
        <w:rPr>
          <w:rFonts w:ascii="Helvetica" w:hAnsi="Helvetica" w:cs="Helvetica" w:hint="eastAsia"/>
          <w:color w:val="333333"/>
          <w:sz w:val="28"/>
          <w:szCs w:val="28"/>
          <w:lang w:eastAsia="zh-CN"/>
        </w:rPr>
        <w:t xml:space="preserve"> all materials used to make our </w:t>
      </w:r>
      <w:proofErr w:type="spellStart"/>
      <w:r>
        <w:rPr>
          <w:rFonts w:ascii="Helvetica" w:hAnsi="Helvetica" w:cs="Helvetica" w:hint="eastAsia"/>
          <w:color w:val="333333"/>
          <w:sz w:val="28"/>
          <w:szCs w:val="28"/>
          <w:lang w:eastAsia="zh-CN"/>
        </w:rPr>
        <w:t>pvc</w:t>
      </w:r>
      <w:proofErr w:type="spellEnd"/>
      <w:r>
        <w:rPr>
          <w:rFonts w:ascii="Helvetica" w:hAnsi="Helvetica" w:cs="Helvetica" w:hint="eastAsia"/>
          <w:color w:val="333333"/>
          <w:sz w:val="28"/>
          <w:szCs w:val="28"/>
          <w:lang w:eastAsia="zh-CN"/>
        </w:rPr>
        <w:t xml:space="preserve"> </w:t>
      </w:r>
      <w:r w:rsidR="00623263">
        <w:rPr>
          <w:rFonts w:ascii="Helvetica" w:hAnsi="Helvetica" w:cs="Helvetica" w:hint="eastAsia"/>
          <w:color w:val="333333"/>
          <w:sz w:val="28"/>
          <w:szCs w:val="28"/>
          <w:lang w:eastAsia="zh-CN"/>
        </w:rPr>
        <w:t>Occupational boots</w:t>
      </w:r>
      <w:r>
        <w:rPr>
          <w:rFonts w:ascii="Helvetica" w:hAnsi="Helvetica" w:cs="Helvetica" w:hint="eastAsia"/>
          <w:color w:val="333333"/>
          <w:sz w:val="28"/>
          <w:szCs w:val="28"/>
          <w:lang w:eastAsia="zh-CN"/>
        </w:rPr>
        <w:t xml:space="preserve"> are of the highest international standard demonstrating high performance and durability in all conditions</w:t>
      </w:r>
      <w:r w:rsidRPr="00CB7E49">
        <w:rPr>
          <w:rFonts w:ascii="Helvetica" w:hAnsi="Helvetica" w:cs="Helvetica"/>
          <w:color w:val="333333"/>
          <w:sz w:val="28"/>
          <w:szCs w:val="28"/>
        </w:rPr>
        <w:t xml:space="preserve">. </w:t>
      </w:r>
      <w:r>
        <w:rPr>
          <w:rFonts w:ascii="Helvetica" w:hAnsi="Helvetica" w:cs="Helvetica" w:hint="eastAsia"/>
          <w:color w:val="333333"/>
          <w:sz w:val="28"/>
          <w:szCs w:val="28"/>
          <w:lang w:eastAsia="zh-CN"/>
        </w:rPr>
        <w:t xml:space="preserve">Our product provides necessary </w:t>
      </w:r>
      <w:proofErr w:type="spellStart"/>
      <w:r>
        <w:rPr>
          <w:rFonts w:ascii="Helvetica" w:hAnsi="Helvetica" w:cs="Helvetica" w:hint="eastAsia"/>
          <w:color w:val="333333"/>
          <w:sz w:val="28"/>
          <w:szCs w:val="28"/>
          <w:lang w:eastAsia="zh-CN"/>
        </w:rPr>
        <w:t>footware</w:t>
      </w:r>
      <w:proofErr w:type="spellEnd"/>
      <w:r>
        <w:rPr>
          <w:rFonts w:ascii="Helvetica" w:hAnsi="Helvetica" w:cs="Helvetica" w:hint="eastAsia"/>
          <w:color w:val="333333"/>
          <w:sz w:val="28"/>
          <w:szCs w:val="28"/>
          <w:lang w:eastAsia="zh-CN"/>
        </w:rPr>
        <w:t xml:space="preserve"> protection in oil fields, mining, construction and architecture, the food industry, chemicals plants, the medical field and countless others while meeting</w:t>
      </w:r>
      <w:r>
        <w:rPr>
          <w:rFonts w:ascii="Helvetica" w:hAnsi="Helvetica" w:cs="Helvetica"/>
          <w:color w:val="333333"/>
          <w:sz w:val="28"/>
          <w:szCs w:val="28"/>
        </w:rPr>
        <w:t xml:space="preserve"> </w:t>
      </w:r>
      <w:r>
        <w:rPr>
          <w:rFonts w:ascii="Helvetica" w:hAnsi="Helvetica" w:cs="Helvetica" w:hint="eastAsia"/>
          <w:color w:val="333333"/>
          <w:sz w:val="28"/>
          <w:szCs w:val="28"/>
          <w:lang w:eastAsia="zh-CN"/>
        </w:rPr>
        <w:t>the</w:t>
      </w:r>
      <w:r>
        <w:rPr>
          <w:rFonts w:ascii="Helvetica" w:hAnsi="Helvetica" w:cs="Helvetica"/>
          <w:color w:val="333333"/>
          <w:sz w:val="28"/>
          <w:szCs w:val="28"/>
        </w:rPr>
        <w:t xml:space="preserve"> CE EN ISO 20345:20</w:t>
      </w:r>
      <w:r>
        <w:rPr>
          <w:rFonts w:ascii="Helvetica" w:hAnsi="Helvetica" w:cs="Helvetica" w:hint="eastAsia"/>
          <w:color w:val="333333"/>
          <w:sz w:val="28"/>
          <w:szCs w:val="28"/>
          <w:lang w:eastAsia="zh-CN"/>
        </w:rPr>
        <w:t>11</w:t>
      </w:r>
      <w:r>
        <w:rPr>
          <w:rFonts w:ascii="Helvetica" w:hAnsi="Helvetica" w:cs="Helvetica"/>
          <w:color w:val="333333"/>
          <w:sz w:val="28"/>
          <w:szCs w:val="28"/>
        </w:rPr>
        <w:t>,CE EN ISO 20347:20</w:t>
      </w:r>
      <w:r>
        <w:rPr>
          <w:rFonts w:ascii="Helvetica" w:hAnsi="Helvetica" w:cs="Helvetica" w:hint="eastAsia"/>
          <w:color w:val="333333"/>
          <w:sz w:val="28"/>
          <w:szCs w:val="28"/>
          <w:lang w:eastAsia="zh-CN"/>
        </w:rPr>
        <w:t>12</w:t>
      </w:r>
      <w:r w:rsidRPr="00CB7E49">
        <w:rPr>
          <w:rFonts w:ascii="Helvetica" w:hAnsi="Helvetica" w:cs="Helvetica"/>
          <w:color w:val="333333"/>
          <w:sz w:val="28"/>
          <w:szCs w:val="28"/>
        </w:rPr>
        <w:t>,</w:t>
      </w:r>
      <w:r>
        <w:rPr>
          <w:rFonts w:ascii="Helvetica" w:hAnsi="Helvetica" w:cs="Helvetica" w:hint="eastAsia"/>
          <w:color w:val="333333"/>
          <w:sz w:val="28"/>
          <w:szCs w:val="28"/>
          <w:lang w:eastAsia="zh-CN"/>
        </w:rPr>
        <w:t xml:space="preserve"> </w:t>
      </w:r>
      <w:r>
        <w:rPr>
          <w:rFonts w:ascii="Helvetica" w:hAnsi="Helvetica" w:cs="Helvetica"/>
          <w:color w:val="333333"/>
          <w:sz w:val="28"/>
          <w:szCs w:val="28"/>
        </w:rPr>
        <w:t>ISO9001:20</w:t>
      </w:r>
      <w:r>
        <w:rPr>
          <w:rFonts w:ascii="Helvetica" w:hAnsi="Helvetica" w:cs="Helvetica" w:hint="eastAsia"/>
          <w:color w:val="333333"/>
          <w:sz w:val="28"/>
          <w:szCs w:val="28"/>
          <w:lang w:eastAsia="zh-CN"/>
        </w:rPr>
        <w:t>15 standard and SB, O4,S5</w:t>
      </w:r>
      <w:r w:rsidRPr="00CB7E49">
        <w:rPr>
          <w:rFonts w:ascii="Helvetica" w:hAnsi="Helvetica" w:cs="Helvetica"/>
          <w:color w:val="333333"/>
          <w:sz w:val="28"/>
          <w:szCs w:val="28"/>
        </w:rPr>
        <w:t>,</w:t>
      </w:r>
      <w:r>
        <w:rPr>
          <w:rFonts w:ascii="Helvetica" w:hAnsi="Helvetica" w:cs="Helvetica"/>
          <w:color w:val="333333"/>
          <w:sz w:val="28"/>
          <w:szCs w:val="28"/>
        </w:rPr>
        <w:t>LA standard</w:t>
      </w:r>
      <w:r w:rsidRPr="00CB7E49">
        <w:rPr>
          <w:rFonts w:ascii="Helvetica" w:hAnsi="Helvetica" w:cs="Helvetica"/>
          <w:color w:val="333333"/>
          <w:sz w:val="28"/>
          <w:szCs w:val="28"/>
        </w:rPr>
        <w:t xml:space="preserve">. </w:t>
      </w:r>
      <w:r w:rsidRPr="00CB7E49">
        <w:rPr>
          <w:rFonts w:ascii="Helvetica" w:hAnsi="Helvetica" w:cs="Helvetica"/>
          <w:color w:val="333333"/>
          <w:sz w:val="28"/>
          <w:szCs w:val="28"/>
        </w:rPr>
        <w:br/>
      </w:r>
      <w:r w:rsidRPr="00CB7E49">
        <w:rPr>
          <w:rFonts w:ascii="Helvetica" w:hAnsi="Helvetica" w:cs="Helvetica"/>
          <w:color w:val="333333"/>
          <w:sz w:val="28"/>
          <w:szCs w:val="28"/>
        </w:rPr>
        <w:br/>
      </w:r>
      <w:r>
        <w:rPr>
          <w:rFonts w:ascii="Helvetica" w:hAnsi="Helvetica" w:cs="Helvetica" w:hint="eastAsia"/>
          <w:color w:val="333333"/>
          <w:sz w:val="28"/>
          <w:szCs w:val="28"/>
          <w:lang w:eastAsia="zh-CN"/>
        </w:rPr>
        <w:t xml:space="preserve">The major of our boots are produced for the food industry and mining industry. They are anti-static with superior foot protection defending against outside elements. </w:t>
      </w:r>
      <w:r>
        <w:rPr>
          <w:rFonts w:ascii="Helvetica" w:hAnsi="Helvetica" w:cs="Helvetica"/>
          <w:color w:val="333333"/>
          <w:sz w:val="28"/>
          <w:szCs w:val="28"/>
          <w:lang w:eastAsia="zh-CN"/>
        </w:rPr>
        <w:t>T</w:t>
      </w:r>
      <w:r>
        <w:rPr>
          <w:rFonts w:ascii="Helvetica" w:hAnsi="Helvetica" w:cs="Helvetica" w:hint="eastAsia"/>
          <w:color w:val="333333"/>
          <w:sz w:val="28"/>
          <w:szCs w:val="28"/>
          <w:lang w:eastAsia="zh-CN"/>
        </w:rPr>
        <w:t xml:space="preserve">he </w:t>
      </w:r>
      <w:proofErr w:type="spellStart"/>
      <w:r>
        <w:rPr>
          <w:rFonts w:ascii="Helvetica" w:hAnsi="Helvetica" w:cs="Helvetica" w:hint="eastAsia"/>
          <w:color w:val="333333"/>
          <w:sz w:val="28"/>
          <w:szCs w:val="28"/>
          <w:lang w:eastAsia="zh-CN"/>
        </w:rPr>
        <w:t>charateristics</w:t>
      </w:r>
      <w:proofErr w:type="spellEnd"/>
      <w:r>
        <w:rPr>
          <w:rFonts w:ascii="Helvetica" w:hAnsi="Helvetica" w:cs="Helvetica" w:hint="eastAsia"/>
          <w:color w:val="333333"/>
          <w:sz w:val="28"/>
          <w:szCs w:val="28"/>
          <w:lang w:eastAsia="zh-CN"/>
        </w:rPr>
        <w:t xml:space="preserve"> are anti-oil, anti-alkali, anti-slip and excellent resistance to erosion, puncture and abrasion. </w:t>
      </w:r>
      <w:r>
        <w:rPr>
          <w:rFonts w:ascii="Helvetica" w:hAnsi="Helvetica" w:cs="Helvetica"/>
          <w:color w:val="333333"/>
          <w:sz w:val="28"/>
          <w:szCs w:val="28"/>
          <w:lang w:eastAsia="zh-CN"/>
        </w:rPr>
        <w:t>O</w:t>
      </w:r>
      <w:r>
        <w:rPr>
          <w:rFonts w:ascii="Helvetica" w:hAnsi="Helvetica" w:cs="Helvetica" w:hint="eastAsia"/>
          <w:color w:val="333333"/>
          <w:sz w:val="28"/>
          <w:szCs w:val="28"/>
          <w:lang w:eastAsia="zh-CN"/>
        </w:rPr>
        <w:t xml:space="preserve">ur </w:t>
      </w:r>
      <w:proofErr w:type="spellStart"/>
      <w:r>
        <w:rPr>
          <w:rFonts w:ascii="Helvetica" w:hAnsi="Helvetica" w:cs="Helvetica" w:hint="eastAsia"/>
          <w:color w:val="333333"/>
          <w:sz w:val="28"/>
          <w:szCs w:val="28"/>
          <w:lang w:eastAsia="zh-CN"/>
        </w:rPr>
        <w:t>pvc</w:t>
      </w:r>
      <w:proofErr w:type="spellEnd"/>
      <w:r>
        <w:rPr>
          <w:rFonts w:ascii="Helvetica" w:hAnsi="Helvetica" w:cs="Helvetica" w:hint="eastAsia"/>
          <w:color w:val="333333"/>
          <w:sz w:val="28"/>
          <w:szCs w:val="28"/>
          <w:lang w:eastAsia="zh-CN"/>
        </w:rPr>
        <w:t xml:space="preserve"> </w:t>
      </w:r>
      <w:r w:rsidR="00623263">
        <w:rPr>
          <w:rFonts w:ascii="Helvetica" w:hAnsi="Helvetica" w:cs="Helvetica" w:hint="eastAsia"/>
          <w:color w:val="333333"/>
          <w:sz w:val="28"/>
          <w:szCs w:val="28"/>
          <w:lang w:eastAsia="zh-CN"/>
        </w:rPr>
        <w:t>Occupational boots</w:t>
      </w:r>
      <w:r>
        <w:rPr>
          <w:rFonts w:ascii="Helvetica" w:hAnsi="Helvetica" w:cs="Helvetica" w:hint="eastAsia"/>
          <w:color w:val="333333"/>
          <w:sz w:val="28"/>
          <w:szCs w:val="28"/>
          <w:lang w:eastAsia="zh-CN"/>
        </w:rPr>
        <w:t xml:space="preserve"> are </w:t>
      </w:r>
      <w:r>
        <w:rPr>
          <w:rFonts w:ascii="Helvetica" w:hAnsi="Helvetica" w:cs="Helvetica"/>
          <w:color w:val="333333"/>
          <w:sz w:val="28"/>
          <w:szCs w:val="28"/>
          <w:lang w:eastAsia="zh-CN"/>
        </w:rPr>
        <w:t>preferred</w:t>
      </w:r>
      <w:r>
        <w:rPr>
          <w:rFonts w:ascii="Helvetica" w:hAnsi="Helvetica" w:cs="Helvetica" w:hint="eastAsia"/>
          <w:color w:val="333333"/>
          <w:sz w:val="28"/>
          <w:szCs w:val="28"/>
          <w:lang w:eastAsia="zh-CN"/>
        </w:rPr>
        <w:t xml:space="preserve"> over other similar products in the same trade for both domestic and foreign enterprises </w:t>
      </w:r>
      <w:proofErr w:type="spellStart"/>
      <w:r>
        <w:rPr>
          <w:rFonts w:ascii="Helvetica" w:hAnsi="Helvetica" w:cs="Helvetica" w:hint="eastAsia"/>
          <w:color w:val="333333"/>
          <w:sz w:val="28"/>
          <w:szCs w:val="28"/>
          <w:lang w:eastAsia="zh-CN"/>
        </w:rPr>
        <w:t>alike.we</w:t>
      </w:r>
      <w:proofErr w:type="spellEnd"/>
      <w:r>
        <w:rPr>
          <w:rFonts w:ascii="Helvetica" w:hAnsi="Helvetica" w:cs="Helvetica" w:hint="eastAsia"/>
          <w:color w:val="333333"/>
          <w:sz w:val="28"/>
          <w:szCs w:val="28"/>
          <w:lang w:eastAsia="zh-CN"/>
        </w:rPr>
        <w:t xml:space="preserve"> have had successful business dealings in Europe, America, Africa, southeast-Asia, and have developed a good reputation from PPE market abroad.</w:t>
      </w:r>
    </w:p>
    <w:p w:rsidR="000D5F6A" w:rsidRPr="00570FCE" w:rsidRDefault="000D5F6A" w:rsidP="000D5F6A">
      <w:pPr>
        <w:ind w:firstLine="570"/>
        <w:rPr>
          <w:rFonts w:ascii="Helvetica" w:hAnsi="Helvetica" w:cs="Helvetica"/>
          <w:color w:val="333333"/>
          <w:sz w:val="28"/>
          <w:szCs w:val="28"/>
          <w:lang w:eastAsia="zh-CN"/>
        </w:rPr>
      </w:pPr>
      <w:r>
        <w:rPr>
          <w:rFonts w:ascii="Helvetica" w:hAnsi="Helvetica" w:cs="Helvetica"/>
          <w:color w:val="333333"/>
          <w:sz w:val="28"/>
          <w:szCs w:val="28"/>
          <w:lang w:eastAsia="zh-CN"/>
        </w:rPr>
        <w:t>“</w:t>
      </w:r>
      <w:r>
        <w:rPr>
          <w:rFonts w:ascii="Helvetica" w:hAnsi="Helvetica" w:cs="Helvetica" w:hint="eastAsia"/>
          <w:color w:val="333333"/>
          <w:sz w:val="28"/>
          <w:szCs w:val="28"/>
          <w:lang w:eastAsia="zh-CN"/>
        </w:rPr>
        <w:t>Innovation, striving for perfection, safety, comfort and health</w:t>
      </w:r>
      <w:r>
        <w:rPr>
          <w:rFonts w:ascii="Helvetica" w:hAnsi="Helvetica" w:cs="Helvetica"/>
          <w:color w:val="333333"/>
          <w:sz w:val="28"/>
          <w:szCs w:val="28"/>
          <w:lang w:eastAsia="zh-CN"/>
        </w:rPr>
        <w:t>”</w:t>
      </w:r>
      <w:r>
        <w:rPr>
          <w:rFonts w:ascii="Helvetica" w:hAnsi="Helvetica" w:cs="Helvetica" w:hint="eastAsia"/>
          <w:color w:val="333333"/>
          <w:sz w:val="28"/>
          <w:szCs w:val="28"/>
          <w:lang w:eastAsia="zh-CN"/>
        </w:rPr>
        <w:t xml:space="preserve"> are our company</w:t>
      </w:r>
      <w:r>
        <w:rPr>
          <w:rFonts w:ascii="Helvetica" w:hAnsi="Helvetica" w:cs="Helvetica"/>
          <w:color w:val="333333"/>
          <w:sz w:val="28"/>
          <w:szCs w:val="28"/>
          <w:lang w:eastAsia="zh-CN"/>
        </w:rPr>
        <w:t>’</w:t>
      </w:r>
      <w:r>
        <w:rPr>
          <w:rFonts w:ascii="Helvetica" w:hAnsi="Helvetica" w:cs="Helvetica" w:hint="eastAsia"/>
          <w:color w:val="333333"/>
          <w:sz w:val="28"/>
          <w:szCs w:val="28"/>
          <w:lang w:eastAsia="zh-CN"/>
        </w:rPr>
        <w:t xml:space="preserve">s key principals. </w:t>
      </w:r>
      <w:proofErr w:type="spellStart"/>
      <w:r>
        <w:rPr>
          <w:rFonts w:ascii="Helvetica" w:hAnsi="Helvetica" w:cs="Helvetica" w:hint="eastAsia"/>
          <w:color w:val="333333"/>
          <w:sz w:val="28"/>
          <w:szCs w:val="28"/>
          <w:lang w:eastAsia="zh-CN"/>
        </w:rPr>
        <w:t>Labor</w:t>
      </w:r>
      <w:proofErr w:type="spellEnd"/>
      <w:r>
        <w:rPr>
          <w:rFonts w:ascii="Helvetica" w:hAnsi="Helvetica" w:cs="Helvetica" w:hint="eastAsia"/>
          <w:color w:val="333333"/>
          <w:sz w:val="28"/>
          <w:szCs w:val="28"/>
          <w:lang w:eastAsia="zh-CN"/>
        </w:rPr>
        <w:t xml:space="preserve"> can create beauty, and safety is task one. We are dedicated to ongoing research for more professional protective products, while taking care of the safety and health of every worker involved.</w:t>
      </w:r>
    </w:p>
    <w:p w:rsidR="000D5F6A" w:rsidRDefault="000D5F6A">
      <w:pPr>
        <w:tabs>
          <w:tab w:val="left" w:pos="1985"/>
        </w:tabs>
        <w:spacing w:line="240" w:lineRule="atLeast"/>
        <w:rPr>
          <w:rFonts w:ascii="Arial" w:hAnsi="Arial" w:cs="Arial"/>
          <w:b/>
          <w:u w:val="single"/>
          <w:lang w:eastAsia="zh-CN"/>
        </w:rPr>
      </w:pPr>
    </w:p>
    <w:p w:rsidR="000D5F6A" w:rsidRDefault="000D5F6A">
      <w:pPr>
        <w:tabs>
          <w:tab w:val="left" w:pos="1985"/>
        </w:tabs>
        <w:spacing w:line="240" w:lineRule="atLeast"/>
        <w:rPr>
          <w:rFonts w:ascii="Arial" w:hAnsi="Arial" w:cs="Arial"/>
          <w:b/>
          <w:u w:val="single"/>
          <w:lang w:eastAsia="zh-CN"/>
        </w:rPr>
      </w:pPr>
    </w:p>
    <w:p w:rsidR="000D5F6A" w:rsidRDefault="000D5F6A">
      <w:pPr>
        <w:tabs>
          <w:tab w:val="left" w:pos="1985"/>
        </w:tabs>
        <w:spacing w:line="240" w:lineRule="atLeast"/>
        <w:rPr>
          <w:rFonts w:ascii="Arial" w:hAnsi="Arial" w:cs="Arial"/>
          <w:b/>
          <w:u w:val="single"/>
          <w:lang w:eastAsia="zh-CN"/>
        </w:rPr>
      </w:pPr>
    </w:p>
    <w:p w:rsidR="000D5F6A" w:rsidRDefault="000D5F6A">
      <w:pPr>
        <w:tabs>
          <w:tab w:val="left" w:pos="1985"/>
        </w:tabs>
        <w:spacing w:line="240" w:lineRule="atLeast"/>
        <w:rPr>
          <w:rFonts w:ascii="Arial" w:hAnsi="Arial" w:cs="Arial"/>
          <w:b/>
          <w:u w:val="single"/>
          <w:lang w:eastAsia="zh-CN"/>
        </w:rPr>
      </w:pPr>
    </w:p>
    <w:p w:rsidR="000D5F6A" w:rsidRDefault="000D5F6A">
      <w:pPr>
        <w:tabs>
          <w:tab w:val="left" w:pos="1985"/>
        </w:tabs>
        <w:spacing w:line="240" w:lineRule="atLeast"/>
        <w:rPr>
          <w:rFonts w:ascii="Arial" w:hAnsi="Arial" w:cs="Arial"/>
          <w:b/>
          <w:u w:val="single"/>
          <w:lang w:eastAsia="zh-CN"/>
        </w:rPr>
      </w:pPr>
    </w:p>
    <w:p w:rsidR="006968A2" w:rsidRPr="00326221" w:rsidRDefault="00326221">
      <w:pPr>
        <w:tabs>
          <w:tab w:val="left" w:pos="1985"/>
        </w:tabs>
        <w:spacing w:line="240" w:lineRule="atLeast"/>
        <w:rPr>
          <w:rFonts w:ascii="Arial" w:hAnsi="Arial" w:cs="Arial"/>
          <w:b/>
          <w:u w:val="single"/>
        </w:rPr>
      </w:pPr>
      <w:r>
        <w:rPr>
          <w:rFonts w:ascii="Arial" w:hAnsi="Arial" w:cs="Arial"/>
          <w:b/>
          <w:u w:val="single"/>
        </w:rPr>
        <w:lastRenderedPageBreak/>
        <w:t>Contents</w:t>
      </w:r>
    </w:p>
    <w:p w:rsidR="00326221" w:rsidRPr="00447BC3" w:rsidRDefault="00326221">
      <w:pPr>
        <w:tabs>
          <w:tab w:val="left" w:pos="1985"/>
        </w:tabs>
        <w:spacing w:line="240" w:lineRule="atLeast"/>
        <w:rPr>
          <w:rFonts w:ascii="Arial" w:hAnsi="Arial" w:cs="Arial"/>
        </w:rPr>
      </w:pPr>
    </w:p>
    <w:tbl>
      <w:tblPr>
        <w:tblW w:w="5000" w:type="pct"/>
        <w:tblLayout w:type="fixed"/>
        <w:tblCellMar>
          <w:left w:w="107" w:type="dxa"/>
          <w:right w:w="107" w:type="dxa"/>
        </w:tblCellMar>
        <w:tblLook w:val="0000"/>
      </w:tblPr>
      <w:tblGrid>
        <w:gridCol w:w="1506"/>
        <w:gridCol w:w="8167"/>
      </w:tblGrid>
      <w:tr w:rsidR="00B2751B" w:rsidRPr="00447BC3" w:rsidTr="00441183">
        <w:trPr>
          <w:trHeight w:val="576"/>
        </w:trPr>
        <w:tc>
          <w:tcPr>
            <w:tcW w:w="1473" w:type="dxa"/>
            <w:vAlign w:val="center"/>
          </w:tcPr>
          <w:p w:rsidR="00B2751B" w:rsidRPr="00447BC3" w:rsidRDefault="00B2751B" w:rsidP="00CE0776">
            <w:pPr>
              <w:spacing w:line="240" w:lineRule="atLeast"/>
              <w:jc w:val="center"/>
              <w:rPr>
                <w:rFonts w:ascii="Arial" w:hAnsi="Arial" w:cs="Arial"/>
                <w:b/>
              </w:rPr>
            </w:pPr>
            <w:r w:rsidRPr="00447BC3">
              <w:rPr>
                <w:rFonts w:ascii="Arial" w:hAnsi="Arial" w:cs="Arial"/>
                <w:b/>
              </w:rPr>
              <w:t>Section</w:t>
            </w:r>
          </w:p>
        </w:tc>
        <w:tc>
          <w:tcPr>
            <w:tcW w:w="7986" w:type="dxa"/>
            <w:vAlign w:val="center"/>
          </w:tcPr>
          <w:p w:rsidR="00B2751B" w:rsidRPr="00447BC3" w:rsidRDefault="00326221" w:rsidP="00CE0776">
            <w:pPr>
              <w:spacing w:line="240" w:lineRule="atLeast"/>
              <w:rPr>
                <w:rFonts w:ascii="Arial" w:hAnsi="Arial" w:cs="Arial"/>
                <w:b/>
              </w:rPr>
            </w:pPr>
            <w:r>
              <w:rPr>
                <w:rFonts w:ascii="Arial" w:hAnsi="Arial" w:cs="Arial"/>
                <w:b/>
              </w:rPr>
              <w:t xml:space="preserve">Title </w:t>
            </w:r>
          </w:p>
        </w:tc>
      </w:tr>
      <w:tr w:rsidR="00B2751B" w:rsidRPr="00447BC3" w:rsidTr="00441183">
        <w:trPr>
          <w:trHeight w:val="864"/>
        </w:trPr>
        <w:tc>
          <w:tcPr>
            <w:tcW w:w="1473" w:type="dxa"/>
            <w:vAlign w:val="center"/>
          </w:tcPr>
          <w:p w:rsidR="00B2751B" w:rsidRPr="00447BC3" w:rsidRDefault="00441183" w:rsidP="00CE0776">
            <w:pPr>
              <w:spacing w:line="240" w:lineRule="atLeast"/>
              <w:jc w:val="center"/>
              <w:rPr>
                <w:rFonts w:ascii="Arial" w:hAnsi="Arial" w:cs="Arial"/>
              </w:rPr>
            </w:pPr>
            <w:r>
              <w:rPr>
                <w:rFonts w:ascii="Arial" w:hAnsi="Arial" w:cs="Arial"/>
              </w:rPr>
              <w:t>1</w:t>
            </w:r>
          </w:p>
        </w:tc>
        <w:tc>
          <w:tcPr>
            <w:tcW w:w="7986" w:type="dxa"/>
            <w:vAlign w:val="center"/>
          </w:tcPr>
          <w:p w:rsidR="00B2751B" w:rsidRPr="00447BC3" w:rsidRDefault="00B2751B" w:rsidP="00CE0776">
            <w:pPr>
              <w:spacing w:line="240" w:lineRule="atLeast"/>
              <w:rPr>
                <w:rFonts w:ascii="Arial" w:hAnsi="Arial" w:cs="Arial"/>
              </w:rPr>
            </w:pPr>
            <w:r w:rsidRPr="00447BC3">
              <w:rPr>
                <w:rFonts w:ascii="Arial" w:hAnsi="Arial" w:cs="Arial"/>
                <w:u w:val="single"/>
              </w:rPr>
              <w:t>Quality Control Procedure for Production Monitoring</w:t>
            </w:r>
          </w:p>
        </w:tc>
      </w:tr>
      <w:tr w:rsidR="00B2751B" w:rsidRPr="00447BC3" w:rsidTr="00441183">
        <w:trPr>
          <w:trHeight w:val="864"/>
        </w:trPr>
        <w:tc>
          <w:tcPr>
            <w:tcW w:w="1473" w:type="dxa"/>
            <w:vAlign w:val="center"/>
          </w:tcPr>
          <w:p w:rsidR="00B2751B" w:rsidRPr="00447BC3" w:rsidRDefault="00DB19B7" w:rsidP="00CE0776">
            <w:pPr>
              <w:spacing w:line="240" w:lineRule="atLeast"/>
              <w:jc w:val="center"/>
              <w:rPr>
                <w:rFonts w:ascii="Arial" w:hAnsi="Arial" w:cs="Arial"/>
              </w:rPr>
            </w:pPr>
            <w:r>
              <w:rPr>
                <w:rFonts w:ascii="Arial" w:hAnsi="Arial" w:cs="Arial"/>
              </w:rPr>
              <w:t>2</w:t>
            </w:r>
          </w:p>
        </w:tc>
        <w:tc>
          <w:tcPr>
            <w:tcW w:w="7986" w:type="dxa"/>
            <w:vAlign w:val="center"/>
          </w:tcPr>
          <w:p w:rsidR="00B2751B" w:rsidRPr="00447BC3" w:rsidRDefault="00B2751B" w:rsidP="00CE0776">
            <w:pPr>
              <w:spacing w:line="240" w:lineRule="atLeast"/>
              <w:rPr>
                <w:rFonts w:ascii="Arial" w:hAnsi="Arial" w:cs="Arial"/>
              </w:rPr>
            </w:pPr>
            <w:r w:rsidRPr="00447BC3">
              <w:rPr>
                <w:rFonts w:ascii="Arial" w:hAnsi="Arial" w:cs="Arial"/>
                <w:u w:val="single"/>
              </w:rPr>
              <w:t xml:space="preserve">Application Form for </w:t>
            </w:r>
            <w:r w:rsidR="00326221">
              <w:rPr>
                <w:rFonts w:ascii="Arial" w:hAnsi="Arial" w:cs="Arial"/>
                <w:u w:val="single"/>
              </w:rPr>
              <w:t xml:space="preserve">PPE </w:t>
            </w:r>
            <w:r w:rsidRPr="00447BC3">
              <w:rPr>
                <w:rFonts w:ascii="Arial" w:hAnsi="Arial" w:cs="Arial"/>
                <w:u w:val="single"/>
              </w:rPr>
              <w:t>Certification</w:t>
            </w:r>
          </w:p>
        </w:tc>
      </w:tr>
      <w:tr w:rsidR="00B2751B" w:rsidRPr="00447BC3" w:rsidTr="00441183">
        <w:trPr>
          <w:trHeight w:val="864"/>
        </w:trPr>
        <w:tc>
          <w:tcPr>
            <w:tcW w:w="1473" w:type="dxa"/>
            <w:vAlign w:val="center"/>
          </w:tcPr>
          <w:p w:rsidR="00B2751B" w:rsidRPr="00447BC3" w:rsidRDefault="00DB19B7" w:rsidP="00CE0776">
            <w:pPr>
              <w:spacing w:line="240" w:lineRule="atLeast"/>
              <w:jc w:val="center"/>
              <w:rPr>
                <w:rFonts w:ascii="Arial" w:hAnsi="Arial" w:cs="Arial"/>
              </w:rPr>
            </w:pPr>
            <w:r>
              <w:rPr>
                <w:rFonts w:ascii="Arial" w:hAnsi="Arial" w:cs="Arial"/>
              </w:rPr>
              <w:t>3</w:t>
            </w:r>
          </w:p>
        </w:tc>
        <w:tc>
          <w:tcPr>
            <w:tcW w:w="7986" w:type="dxa"/>
            <w:vAlign w:val="center"/>
          </w:tcPr>
          <w:p w:rsidR="00B2751B" w:rsidRPr="00447BC3" w:rsidRDefault="00B2751B" w:rsidP="00CE0776">
            <w:pPr>
              <w:spacing w:line="240" w:lineRule="atLeast"/>
              <w:rPr>
                <w:rFonts w:ascii="Arial" w:hAnsi="Arial" w:cs="Arial"/>
              </w:rPr>
            </w:pPr>
            <w:r w:rsidRPr="00447BC3">
              <w:rPr>
                <w:rFonts w:ascii="Arial" w:hAnsi="Arial" w:cs="Arial"/>
                <w:u w:val="single"/>
              </w:rPr>
              <w:t xml:space="preserve">Product </w:t>
            </w:r>
            <w:r w:rsidR="00326221">
              <w:rPr>
                <w:rFonts w:ascii="Arial" w:hAnsi="Arial" w:cs="Arial"/>
                <w:u w:val="single"/>
              </w:rPr>
              <w:t>Details</w:t>
            </w:r>
          </w:p>
        </w:tc>
      </w:tr>
      <w:tr w:rsidR="00705A58" w:rsidRPr="00447BC3" w:rsidTr="00441183">
        <w:trPr>
          <w:trHeight w:val="864"/>
        </w:trPr>
        <w:tc>
          <w:tcPr>
            <w:tcW w:w="1473" w:type="dxa"/>
            <w:vAlign w:val="center"/>
          </w:tcPr>
          <w:p w:rsidR="00705A58" w:rsidRPr="00447BC3" w:rsidRDefault="00705A58" w:rsidP="00705A58">
            <w:pPr>
              <w:spacing w:line="240" w:lineRule="atLeast"/>
              <w:jc w:val="center"/>
              <w:rPr>
                <w:rFonts w:ascii="Arial" w:hAnsi="Arial" w:cs="Arial"/>
              </w:rPr>
            </w:pPr>
            <w:r>
              <w:rPr>
                <w:rFonts w:ascii="Arial" w:hAnsi="Arial" w:cs="Arial"/>
              </w:rPr>
              <w:t>4</w:t>
            </w:r>
          </w:p>
        </w:tc>
        <w:tc>
          <w:tcPr>
            <w:tcW w:w="7986" w:type="dxa"/>
            <w:vAlign w:val="center"/>
          </w:tcPr>
          <w:p w:rsidR="00705A58" w:rsidRPr="00447BC3" w:rsidRDefault="00705A58" w:rsidP="00705A58">
            <w:pPr>
              <w:spacing w:line="240" w:lineRule="atLeast"/>
              <w:rPr>
                <w:rFonts w:ascii="Arial" w:hAnsi="Arial" w:cs="Arial"/>
                <w:u w:val="single"/>
              </w:rPr>
            </w:pPr>
            <w:r>
              <w:rPr>
                <w:rFonts w:ascii="Arial" w:hAnsi="Arial" w:cs="Arial"/>
                <w:u w:val="single"/>
              </w:rPr>
              <w:t>Risk Assessment</w:t>
            </w:r>
          </w:p>
        </w:tc>
      </w:tr>
      <w:tr w:rsidR="00705A58" w:rsidRPr="00447BC3" w:rsidTr="00441183">
        <w:trPr>
          <w:trHeight w:val="864"/>
        </w:trPr>
        <w:tc>
          <w:tcPr>
            <w:tcW w:w="1473" w:type="dxa"/>
            <w:vAlign w:val="center"/>
          </w:tcPr>
          <w:p w:rsidR="00705A58" w:rsidRPr="00447BC3" w:rsidRDefault="00705A58" w:rsidP="00705A58">
            <w:pPr>
              <w:spacing w:line="240" w:lineRule="atLeast"/>
              <w:jc w:val="center"/>
              <w:rPr>
                <w:rFonts w:ascii="Arial" w:hAnsi="Arial" w:cs="Arial"/>
              </w:rPr>
            </w:pPr>
            <w:r>
              <w:rPr>
                <w:rFonts w:ascii="Arial" w:hAnsi="Arial" w:cs="Arial"/>
              </w:rPr>
              <w:t>5</w:t>
            </w:r>
          </w:p>
        </w:tc>
        <w:tc>
          <w:tcPr>
            <w:tcW w:w="7986" w:type="dxa"/>
            <w:vAlign w:val="center"/>
          </w:tcPr>
          <w:p w:rsidR="00705A58" w:rsidRPr="00447BC3" w:rsidRDefault="00705A58" w:rsidP="00705A58">
            <w:pPr>
              <w:spacing w:line="240" w:lineRule="atLeast"/>
              <w:rPr>
                <w:rFonts w:ascii="Arial" w:hAnsi="Arial" w:cs="Arial"/>
                <w:u w:val="single"/>
              </w:rPr>
            </w:pPr>
            <w:r>
              <w:rPr>
                <w:rFonts w:ascii="Arial" w:hAnsi="Arial" w:cs="Arial"/>
                <w:u w:val="single"/>
              </w:rPr>
              <w:t>Essential</w:t>
            </w:r>
            <w:r w:rsidRPr="00447BC3">
              <w:rPr>
                <w:rFonts w:ascii="Arial" w:hAnsi="Arial" w:cs="Arial"/>
                <w:u w:val="single"/>
              </w:rPr>
              <w:t xml:space="preserve"> Health and Safety Requirements</w:t>
            </w:r>
          </w:p>
        </w:tc>
      </w:tr>
      <w:tr w:rsidR="00705A58" w:rsidRPr="00447BC3" w:rsidTr="00441183">
        <w:trPr>
          <w:trHeight w:val="864"/>
        </w:trPr>
        <w:tc>
          <w:tcPr>
            <w:tcW w:w="1473" w:type="dxa"/>
            <w:vAlign w:val="center"/>
          </w:tcPr>
          <w:p w:rsidR="00705A58" w:rsidRPr="00447BC3" w:rsidRDefault="00705A58" w:rsidP="00705A58">
            <w:pPr>
              <w:spacing w:line="240" w:lineRule="atLeast"/>
              <w:jc w:val="center"/>
              <w:rPr>
                <w:rFonts w:ascii="Arial" w:hAnsi="Arial" w:cs="Arial"/>
              </w:rPr>
            </w:pPr>
            <w:r>
              <w:rPr>
                <w:rFonts w:ascii="Arial" w:hAnsi="Arial" w:cs="Arial"/>
              </w:rPr>
              <w:t>6</w:t>
            </w:r>
          </w:p>
        </w:tc>
        <w:tc>
          <w:tcPr>
            <w:tcW w:w="7986" w:type="dxa"/>
            <w:vAlign w:val="center"/>
          </w:tcPr>
          <w:p w:rsidR="00705A58" w:rsidRPr="00447BC3" w:rsidRDefault="00705A58" w:rsidP="00705A58">
            <w:pPr>
              <w:spacing w:line="240" w:lineRule="atLeast"/>
              <w:rPr>
                <w:rFonts w:ascii="Arial" w:hAnsi="Arial" w:cs="Arial"/>
                <w:u w:val="single"/>
              </w:rPr>
            </w:pPr>
            <w:r w:rsidRPr="00447BC3">
              <w:rPr>
                <w:rFonts w:ascii="Arial" w:hAnsi="Arial" w:cs="Arial"/>
                <w:u w:val="single"/>
              </w:rPr>
              <w:t>Product Markings</w:t>
            </w:r>
          </w:p>
        </w:tc>
      </w:tr>
      <w:tr w:rsidR="00705A58" w:rsidRPr="00447BC3" w:rsidTr="00441183">
        <w:trPr>
          <w:trHeight w:val="864"/>
        </w:trPr>
        <w:tc>
          <w:tcPr>
            <w:tcW w:w="1473" w:type="dxa"/>
            <w:vAlign w:val="center"/>
          </w:tcPr>
          <w:p w:rsidR="00705A58" w:rsidRPr="00447BC3" w:rsidRDefault="00705A58" w:rsidP="00705A58">
            <w:pPr>
              <w:spacing w:line="240" w:lineRule="atLeast"/>
              <w:jc w:val="center"/>
              <w:rPr>
                <w:rFonts w:ascii="Arial" w:hAnsi="Arial" w:cs="Arial"/>
              </w:rPr>
            </w:pPr>
            <w:r>
              <w:rPr>
                <w:rFonts w:ascii="Arial" w:hAnsi="Arial" w:cs="Arial"/>
              </w:rPr>
              <w:t>7</w:t>
            </w:r>
          </w:p>
        </w:tc>
        <w:tc>
          <w:tcPr>
            <w:tcW w:w="7986" w:type="dxa"/>
            <w:vAlign w:val="center"/>
          </w:tcPr>
          <w:p w:rsidR="00705A58" w:rsidRPr="00447BC3" w:rsidRDefault="00705A58" w:rsidP="00705A58">
            <w:pPr>
              <w:spacing w:line="240" w:lineRule="atLeast"/>
              <w:rPr>
                <w:rFonts w:ascii="Arial" w:hAnsi="Arial" w:cs="Arial"/>
                <w:u w:val="single"/>
              </w:rPr>
            </w:pPr>
            <w:r w:rsidRPr="00705A58">
              <w:rPr>
                <w:rFonts w:ascii="Arial" w:hAnsi="Arial" w:cs="Arial"/>
                <w:u w:val="single"/>
              </w:rPr>
              <w:t>Manufacturer's Instructions and Information</w:t>
            </w:r>
          </w:p>
        </w:tc>
      </w:tr>
      <w:tr w:rsidR="00705A58" w:rsidRPr="00447BC3" w:rsidTr="00441183">
        <w:trPr>
          <w:trHeight w:val="864"/>
        </w:trPr>
        <w:tc>
          <w:tcPr>
            <w:tcW w:w="1473" w:type="dxa"/>
            <w:vAlign w:val="center"/>
          </w:tcPr>
          <w:p w:rsidR="00705A58" w:rsidRPr="00447BC3" w:rsidRDefault="00705A58" w:rsidP="00705A58">
            <w:pPr>
              <w:spacing w:line="240" w:lineRule="atLeast"/>
              <w:jc w:val="center"/>
              <w:rPr>
                <w:rFonts w:ascii="Arial" w:hAnsi="Arial" w:cs="Arial"/>
              </w:rPr>
            </w:pPr>
            <w:r>
              <w:rPr>
                <w:rFonts w:ascii="Arial" w:hAnsi="Arial" w:cs="Arial"/>
              </w:rPr>
              <w:t>8</w:t>
            </w:r>
          </w:p>
        </w:tc>
        <w:tc>
          <w:tcPr>
            <w:tcW w:w="7986" w:type="dxa"/>
            <w:vAlign w:val="center"/>
          </w:tcPr>
          <w:p w:rsidR="00705A58" w:rsidRPr="00447BC3" w:rsidRDefault="00705A58" w:rsidP="00705A58">
            <w:pPr>
              <w:pStyle w:val="Heading2"/>
              <w:tabs>
                <w:tab w:val="clear" w:pos="1985"/>
              </w:tabs>
              <w:rPr>
                <w:rFonts w:ascii="Arial" w:hAnsi="Arial" w:cs="Arial"/>
              </w:rPr>
            </w:pPr>
            <w:r w:rsidRPr="00447BC3">
              <w:rPr>
                <w:rFonts w:ascii="Arial" w:hAnsi="Arial" w:cs="Arial"/>
              </w:rPr>
              <w:t xml:space="preserve">Declaration of </w:t>
            </w:r>
            <w:r>
              <w:rPr>
                <w:rFonts w:ascii="Arial" w:hAnsi="Arial" w:cs="Arial"/>
              </w:rPr>
              <w:t>Innocuousness</w:t>
            </w:r>
          </w:p>
        </w:tc>
      </w:tr>
      <w:tr w:rsidR="00096B04" w:rsidRPr="00447BC3" w:rsidTr="00441183">
        <w:trPr>
          <w:trHeight w:val="864"/>
        </w:trPr>
        <w:tc>
          <w:tcPr>
            <w:tcW w:w="1473" w:type="dxa"/>
            <w:vAlign w:val="center"/>
          </w:tcPr>
          <w:p w:rsidR="00096B04" w:rsidRDefault="00096B04" w:rsidP="00705A58">
            <w:pPr>
              <w:spacing w:line="240" w:lineRule="atLeast"/>
              <w:jc w:val="center"/>
              <w:rPr>
                <w:rFonts w:ascii="Arial" w:hAnsi="Arial" w:cs="Arial"/>
              </w:rPr>
            </w:pPr>
            <w:r>
              <w:rPr>
                <w:rFonts w:ascii="Arial" w:hAnsi="Arial" w:cs="Arial"/>
              </w:rPr>
              <w:t>9</w:t>
            </w:r>
          </w:p>
        </w:tc>
        <w:tc>
          <w:tcPr>
            <w:tcW w:w="7986" w:type="dxa"/>
            <w:vAlign w:val="center"/>
          </w:tcPr>
          <w:p w:rsidR="00096B04" w:rsidRPr="00447BC3" w:rsidRDefault="00096B04" w:rsidP="00705A58">
            <w:pPr>
              <w:pStyle w:val="Heading2"/>
              <w:tabs>
                <w:tab w:val="clear" w:pos="1985"/>
              </w:tabs>
              <w:rPr>
                <w:rFonts w:ascii="Arial" w:hAnsi="Arial" w:cs="Arial"/>
              </w:rPr>
            </w:pPr>
            <w:r w:rsidRPr="00096B04">
              <w:rPr>
                <w:rFonts w:ascii="Arial" w:hAnsi="Arial" w:cs="Arial"/>
              </w:rPr>
              <w:t xml:space="preserve">Example of </w:t>
            </w:r>
            <w:r w:rsidR="00613B98">
              <w:rPr>
                <w:rFonts w:ascii="Arial" w:hAnsi="Arial" w:cs="Arial"/>
              </w:rPr>
              <w:t xml:space="preserve">EU </w:t>
            </w:r>
            <w:r w:rsidRPr="00096B04">
              <w:rPr>
                <w:rFonts w:ascii="Arial" w:hAnsi="Arial" w:cs="Arial"/>
              </w:rPr>
              <w:t>Type Examination Certificate</w:t>
            </w:r>
          </w:p>
        </w:tc>
      </w:tr>
    </w:tbl>
    <w:p w:rsidR="00B2751B" w:rsidRPr="00447BC3" w:rsidRDefault="00B2751B">
      <w:pPr>
        <w:tabs>
          <w:tab w:val="left" w:pos="1985"/>
        </w:tabs>
        <w:spacing w:line="240" w:lineRule="atLeast"/>
        <w:rPr>
          <w:rFonts w:ascii="Arial" w:hAnsi="Arial" w:cs="Arial"/>
        </w:rPr>
      </w:pPr>
    </w:p>
    <w:p w:rsidR="006968A2" w:rsidRPr="00447BC3" w:rsidRDefault="00B2751B" w:rsidP="000115F4">
      <w:pPr>
        <w:tabs>
          <w:tab w:val="left" w:pos="1985"/>
        </w:tabs>
        <w:spacing w:line="240" w:lineRule="atLeast"/>
        <w:rPr>
          <w:rFonts w:ascii="Arial" w:hAnsi="Arial" w:cs="Arial"/>
          <w:sz w:val="20"/>
        </w:rPr>
      </w:pPr>
      <w:r w:rsidRPr="00447BC3">
        <w:br w:type="page"/>
      </w:r>
    </w:p>
    <w:p w:rsidR="006968A2" w:rsidRPr="00705A58" w:rsidRDefault="006968A2" w:rsidP="00705A58">
      <w:pPr>
        <w:tabs>
          <w:tab w:val="left" w:pos="1985"/>
        </w:tabs>
        <w:spacing w:line="240" w:lineRule="atLeast"/>
        <w:rPr>
          <w:rFonts w:ascii="Arial" w:hAnsi="Arial" w:cs="Arial"/>
          <w:b/>
          <w:u w:val="single"/>
        </w:rPr>
      </w:pPr>
      <w:r w:rsidRPr="00447BC3">
        <w:rPr>
          <w:rFonts w:ascii="Arial" w:hAnsi="Arial" w:cs="Arial"/>
          <w:b/>
          <w:u w:val="single"/>
        </w:rPr>
        <w:lastRenderedPageBreak/>
        <w:t xml:space="preserve">Section </w:t>
      </w:r>
      <w:r w:rsidR="00DB19B7">
        <w:rPr>
          <w:rFonts w:ascii="Arial" w:hAnsi="Arial" w:cs="Arial"/>
          <w:b/>
          <w:u w:val="single"/>
        </w:rPr>
        <w:t>1</w:t>
      </w:r>
      <w:r w:rsidR="00705A58">
        <w:rPr>
          <w:rFonts w:ascii="Arial" w:hAnsi="Arial" w:cs="Arial"/>
          <w:b/>
          <w:u w:val="single"/>
        </w:rPr>
        <w:t xml:space="preserve"> </w:t>
      </w:r>
      <w:r w:rsidR="00375180">
        <w:rPr>
          <w:rFonts w:ascii="Arial" w:hAnsi="Arial" w:cs="Arial"/>
          <w:b/>
          <w:u w:val="single"/>
        </w:rPr>
        <w:t>–</w:t>
      </w:r>
      <w:r w:rsidR="00BF2DEF">
        <w:rPr>
          <w:rFonts w:ascii="Arial" w:hAnsi="Arial" w:cs="Arial"/>
          <w:b/>
          <w:u w:val="single"/>
        </w:rPr>
        <w:t xml:space="preserve"> </w:t>
      </w:r>
      <w:r w:rsidR="00375180">
        <w:rPr>
          <w:rFonts w:ascii="Arial" w:hAnsi="Arial" w:cs="Arial"/>
          <w:b/>
          <w:u w:val="single"/>
        </w:rPr>
        <w:t>Internal Production Control Declaration</w:t>
      </w:r>
      <w:r w:rsidR="002F69C5" w:rsidRPr="00705A58">
        <w:rPr>
          <w:rFonts w:ascii="Arial" w:hAnsi="Arial" w:cs="Arial"/>
          <w:b/>
          <w:u w:val="single"/>
        </w:rPr>
        <w:t xml:space="preserve"> </w:t>
      </w:r>
    </w:p>
    <w:p w:rsidR="002F69C5" w:rsidRPr="00447BC3" w:rsidRDefault="002F69C5" w:rsidP="002F69C5"/>
    <w:p w:rsidR="00980159" w:rsidRPr="00447BC3" w:rsidRDefault="00980159" w:rsidP="002F69C5">
      <w:pPr>
        <w:rPr>
          <w:rFonts w:ascii="Arial" w:hAnsi="Arial"/>
          <w:sz w:val="20"/>
        </w:rPr>
      </w:pPr>
    </w:p>
    <w:p w:rsidR="00375180" w:rsidRDefault="000F0B50" w:rsidP="00B751FD">
      <w:pPr>
        <w:pStyle w:val="FootnoteText"/>
        <w:rPr>
          <w:rFonts w:ascii="Arial" w:hAnsi="Arial" w:cs="Arial"/>
          <w:bCs/>
          <w:sz w:val="24"/>
          <w:szCs w:val="24"/>
          <w:u w:val="single"/>
        </w:rPr>
      </w:pPr>
      <w:r w:rsidRPr="000F0B50">
        <w:rPr>
          <w:rFonts w:ascii="Arial" w:hAnsi="Arial" w:cs="Arial"/>
          <w:noProof/>
          <w:sz w:val="24"/>
          <w:szCs w:val="24"/>
          <w:lang w:val="en-US" w:eastAsia="zh-CN"/>
        </w:rPr>
        <w:drawing>
          <wp:inline distT="0" distB="0" distL="0" distR="0">
            <wp:extent cx="6006465" cy="3826699"/>
            <wp:effectExtent l="19050" t="0" r="0" b="0"/>
            <wp:docPr id="13" name="Picture 2" descr="C:\Users\cherie.huang\AppData\Local\Microsoft\Windows\Temporary Internet Files\Content.Word\Module C on going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ie.huang\AppData\Local\Microsoft\Windows\Temporary Internet Files\Content.Word\Module C on going quality.jpg"/>
                    <pic:cNvPicPr>
                      <a:picLocks noChangeAspect="1" noChangeArrowheads="1"/>
                    </pic:cNvPicPr>
                  </pic:nvPicPr>
                  <pic:blipFill>
                    <a:blip r:embed="rId8" cstate="print"/>
                    <a:srcRect/>
                    <a:stretch>
                      <a:fillRect/>
                    </a:stretch>
                  </pic:blipFill>
                  <pic:spPr bwMode="auto">
                    <a:xfrm>
                      <a:off x="0" y="0"/>
                      <a:ext cx="6006465" cy="3826699"/>
                    </a:xfrm>
                    <a:prstGeom prst="rect">
                      <a:avLst/>
                    </a:prstGeom>
                    <a:noFill/>
                    <a:ln w="9525">
                      <a:noFill/>
                      <a:miter lim="800000"/>
                      <a:headEnd/>
                      <a:tailEnd/>
                    </a:ln>
                  </pic:spPr>
                </pic:pic>
              </a:graphicData>
            </a:graphic>
          </wp:inline>
        </w:drawing>
      </w:r>
    </w:p>
    <w:p w:rsidR="00375180" w:rsidRDefault="00375180" w:rsidP="00B751FD">
      <w:pPr>
        <w:pStyle w:val="FootnoteText"/>
        <w:rPr>
          <w:rFonts w:ascii="Arial" w:hAnsi="Arial" w:cs="Arial"/>
          <w:bCs/>
          <w:sz w:val="24"/>
          <w:szCs w:val="24"/>
          <w:u w:val="single"/>
        </w:rPr>
      </w:pPr>
    </w:p>
    <w:p w:rsidR="003E146B" w:rsidRDefault="003E146B" w:rsidP="00B751FD">
      <w:pPr>
        <w:pStyle w:val="FootnoteText"/>
        <w:rPr>
          <w:rFonts w:ascii="Arial" w:hAnsi="Arial" w:cs="Arial"/>
          <w:bCs/>
          <w:sz w:val="24"/>
          <w:szCs w:val="24"/>
        </w:rPr>
      </w:pPr>
    </w:p>
    <w:p w:rsidR="00375180" w:rsidRDefault="00183625" w:rsidP="00B751FD">
      <w:pPr>
        <w:pStyle w:val="FootnoteText"/>
        <w:rPr>
          <w:rFonts w:ascii="Arial" w:hAnsi="Arial" w:cs="Arial"/>
          <w:bCs/>
          <w:sz w:val="24"/>
          <w:szCs w:val="24"/>
        </w:rPr>
      </w:pPr>
      <w:r>
        <w:rPr>
          <w:rFonts w:ascii="Arial" w:hAnsi="Arial" w:cs="Arial"/>
          <w:bCs/>
          <w:sz w:val="24"/>
          <w:szCs w:val="24"/>
        </w:rPr>
        <w:t>I agree to adhere to Annex VI (Module C) of Regulation (EU) 2016/425 as documented above</w:t>
      </w:r>
    </w:p>
    <w:p w:rsidR="003E146B" w:rsidRDefault="003E146B" w:rsidP="00B751FD">
      <w:pPr>
        <w:pStyle w:val="FootnoteText"/>
        <w:rPr>
          <w:rFonts w:ascii="Arial" w:hAnsi="Arial" w:cs="Arial"/>
          <w:bCs/>
          <w:sz w:val="24"/>
          <w:szCs w:val="24"/>
        </w:rPr>
      </w:pPr>
    </w:p>
    <w:p w:rsidR="003E146B" w:rsidRDefault="003E146B" w:rsidP="00B751FD">
      <w:pPr>
        <w:pStyle w:val="FootnoteText"/>
        <w:rPr>
          <w:rFonts w:ascii="Arial" w:hAnsi="Arial" w:cs="Arial"/>
          <w:bCs/>
          <w:sz w:val="24"/>
          <w:szCs w:val="24"/>
        </w:rPr>
      </w:pPr>
    </w:p>
    <w:p w:rsidR="003E146B" w:rsidRDefault="003E146B" w:rsidP="00B751FD">
      <w:pPr>
        <w:pStyle w:val="FootnoteText"/>
        <w:rPr>
          <w:rFonts w:ascii="Arial" w:hAnsi="Arial" w:cs="Arial"/>
          <w:bCs/>
          <w:sz w:val="24"/>
          <w:szCs w:val="24"/>
        </w:rPr>
      </w:pPr>
    </w:p>
    <w:p w:rsidR="003E146B" w:rsidRPr="00375180" w:rsidRDefault="003E146B" w:rsidP="00B751FD">
      <w:pPr>
        <w:pStyle w:val="FootnoteText"/>
        <w:rPr>
          <w:rFonts w:ascii="Arial" w:hAnsi="Arial" w:cs="Arial"/>
          <w:bCs/>
          <w:sz w:val="24"/>
          <w:szCs w:val="24"/>
          <w:lang w:eastAsia="zh-CN"/>
        </w:rPr>
      </w:pPr>
      <w:r>
        <w:rPr>
          <w:rFonts w:ascii="Arial" w:hAnsi="Arial" w:cs="Arial"/>
          <w:bCs/>
          <w:sz w:val="24"/>
          <w:szCs w:val="24"/>
        </w:rPr>
        <w:t>Sign: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Print Name: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Date:</w:t>
      </w:r>
      <w:r w:rsidR="00BB0796">
        <w:rPr>
          <w:rFonts w:ascii="Arial" w:hAnsi="Arial" w:cs="Arial" w:hint="eastAsia"/>
          <w:bCs/>
          <w:sz w:val="24"/>
          <w:szCs w:val="24"/>
          <w:lang w:eastAsia="zh-CN"/>
        </w:rPr>
        <w:t xml:space="preserve"> </w:t>
      </w:r>
      <w:r w:rsidR="00BB0796">
        <w:rPr>
          <w:rFonts w:ascii="Arial" w:hAnsi="Arial" w:cs="Arial"/>
          <w:bCs/>
          <w:sz w:val="24"/>
          <w:szCs w:val="24"/>
          <w:lang w:eastAsia="zh-CN"/>
        </w:rPr>
        <w:t>2018-06-21</w:t>
      </w:r>
    </w:p>
    <w:p w:rsidR="00375180" w:rsidRDefault="00375180" w:rsidP="00B751FD">
      <w:pPr>
        <w:pStyle w:val="FootnoteText"/>
        <w:rPr>
          <w:rFonts w:ascii="Arial" w:hAnsi="Arial" w:cs="Arial"/>
          <w:bCs/>
          <w:sz w:val="24"/>
          <w:szCs w:val="24"/>
          <w:u w:val="single"/>
        </w:rPr>
      </w:pPr>
    </w:p>
    <w:p w:rsidR="00B751FD" w:rsidRPr="00447BC3" w:rsidRDefault="00B2751B" w:rsidP="00B751FD">
      <w:pPr>
        <w:pStyle w:val="FootnoteText"/>
        <w:rPr>
          <w:rFonts w:ascii="Arial" w:hAnsi="Arial" w:cs="Arial"/>
          <w:b/>
          <w:bCs/>
          <w:sz w:val="24"/>
          <w:szCs w:val="24"/>
          <w:u w:val="single"/>
        </w:rPr>
      </w:pPr>
      <w:r w:rsidRPr="00447BC3">
        <w:rPr>
          <w:rFonts w:ascii="Arial" w:hAnsi="Arial" w:cs="Arial"/>
          <w:bCs/>
          <w:sz w:val="24"/>
          <w:szCs w:val="24"/>
          <w:u w:val="single"/>
        </w:rPr>
        <w:br w:type="page"/>
      </w:r>
      <w:r w:rsidR="000115F4" w:rsidRPr="00447BC3">
        <w:rPr>
          <w:rFonts w:ascii="Arial" w:hAnsi="Arial" w:cs="Arial"/>
          <w:b/>
          <w:bCs/>
          <w:sz w:val="24"/>
          <w:szCs w:val="24"/>
          <w:u w:val="single"/>
        </w:rPr>
        <w:lastRenderedPageBreak/>
        <w:t xml:space="preserve">Section </w:t>
      </w:r>
      <w:r w:rsidR="009C5DDC">
        <w:rPr>
          <w:rFonts w:ascii="Arial" w:hAnsi="Arial" w:cs="Arial"/>
          <w:b/>
          <w:bCs/>
          <w:sz w:val="24"/>
          <w:szCs w:val="24"/>
          <w:u w:val="single"/>
        </w:rPr>
        <w:t>2 -</w:t>
      </w:r>
      <w:r w:rsidR="00BF2DEF">
        <w:rPr>
          <w:rFonts w:ascii="Arial" w:hAnsi="Arial" w:cs="Arial"/>
          <w:b/>
          <w:bCs/>
          <w:sz w:val="24"/>
          <w:szCs w:val="24"/>
          <w:u w:val="single"/>
        </w:rPr>
        <w:t xml:space="preserve"> </w:t>
      </w:r>
      <w:r w:rsidR="00DB19B7">
        <w:rPr>
          <w:rFonts w:ascii="Arial" w:hAnsi="Arial" w:cs="Arial"/>
          <w:b/>
          <w:bCs/>
          <w:sz w:val="24"/>
          <w:szCs w:val="24"/>
          <w:u w:val="single"/>
        </w:rPr>
        <w:t>Application for PPE Certification</w:t>
      </w:r>
      <w:r w:rsidR="00BF2DEF">
        <w:rPr>
          <w:rFonts w:ascii="Arial" w:hAnsi="Arial" w:cs="Arial"/>
          <w:b/>
          <w:bCs/>
          <w:sz w:val="24"/>
          <w:szCs w:val="24"/>
          <w:u w:val="single"/>
        </w:rPr>
        <w:t xml:space="preserve"> </w:t>
      </w:r>
      <w:r w:rsidR="00DB19B7">
        <w:rPr>
          <w:rFonts w:ascii="Arial" w:hAnsi="Arial" w:cs="Arial"/>
          <w:b/>
          <w:bCs/>
          <w:sz w:val="24"/>
          <w:szCs w:val="24"/>
          <w:u w:val="single"/>
        </w:rPr>
        <w:t xml:space="preserve"> </w:t>
      </w:r>
    </w:p>
    <w:p w:rsidR="00B83555" w:rsidRPr="00447BC3" w:rsidRDefault="00B83555" w:rsidP="00B83555">
      <w:pPr>
        <w:pStyle w:val="FootnoteText"/>
        <w:rPr>
          <w:rFonts w:ascii="Arial" w:hAnsi="Arial" w:cs="Arial"/>
        </w:rPr>
      </w:pPr>
    </w:p>
    <w:tbl>
      <w:tblPr>
        <w:tblW w:w="9039" w:type="dxa"/>
        <w:tblLayout w:type="fixed"/>
        <w:tblLook w:val="0000"/>
      </w:tblPr>
      <w:tblGrid>
        <w:gridCol w:w="2410"/>
        <w:gridCol w:w="6629"/>
      </w:tblGrid>
      <w:tr w:rsidR="00563840" w:rsidRPr="00DB19B7" w:rsidTr="00F32F44">
        <w:tc>
          <w:tcPr>
            <w:tcW w:w="2410" w:type="dxa"/>
            <w:shd w:val="clear" w:color="auto" w:fill="E6E6E6"/>
          </w:tcPr>
          <w:p w:rsidR="00563840" w:rsidRPr="00DB19B7" w:rsidRDefault="00563840" w:rsidP="000115F4">
            <w:pPr>
              <w:rPr>
                <w:rFonts w:ascii="Arial" w:hAnsi="Arial" w:cs="Arial"/>
                <w:sz w:val="18"/>
                <w:szCs w:val="18"/>
              </w:rPr>
            </w:pPr>
            <w:r w:rsidRPr="00DB19B7">
              <w:rPr>
                <w:rFonts w:ascii="Arial" w:hAnsi="Arial" w:cs="Arial"/>
                <w:sz w:val="18"/>
                <w:szCs w:val="18"/>
              </w:rPr>
              <w:t>Name of Applicant</w:t>
            </w:r>
          </w:p>
        </w:tc>
        <w:tc>
          <w:tcPr>
            <w:tcW w:w="6629" w:type="dxa"/>
            <w:shd w:val="clear" w:color="auto" w:fill="auto"/>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TIANJIN LITAI SHOES SCIENCE AND TECHNOLOGY CO.,LTD</w:t>
            </w:r>
          </w:p>
        </w:tc>
      </w:tr>
      <w:tr w:rsidR="00563840" w:rsidRPr="00DB19B7" w:rsidTr="00B2751B">
        <w:trPr>
          <w:trHeight w:val="1152"/>
        </w:trPr>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Address</w:t>
            </w:r>
          </w:p>
        </w:tc>
        <w:tc>
          <w:tcPr>
            <w:tcW w:w="6629" w:type="dxa"/>
          </w:tcPr>
          <w:p w:rsidR="00563840" w:rsidRPr="00447BC3" w:rsidRDefault="00563840" w:rsidP="00601CEB">
            <w:pPr>
              <w:rPr>
                <w:lang w:eastAsia="zh-CN"/>
              </w:rPr>
            </w:pPr>
            <w:r>
              <w:rPr>
                <w:rFonts w:hint="eastAsia"/>
                <w:lang w:eastAsia="zh-CN"/>
              </w:rPr>
              <w:t xml:space="preserve">No.2 </w:t>
            </w:r>
            <w:proofErr w:type="spellStart"/>
            <w:r>
              <w:rPr>
                <w:rFonts w:hint="eastAsia"/>
                <w:lang w:eastAsia="zh-CN"/>
              </w:rPr>
              <w:t>zhengxing</w:t>
            </w:r>
            <w:proofErr w:type="spellEnd"/>
            <w:r>
              <w:rPr>
                <w:rFonts w:hint="eastAsia"/>
                <w:lang w:eastAsia="zh-CN"/>
              </w:rPr>
              <w:t xml:space="preserve"> </w:t>
            </w:r>
            <w:proofErr w:type="spellStart"/>
            <w:r>
              <w:rPr>
                <w:rFonts w:hint="eastAsia"/>
                <w:lang w:eastAsia="zh-CN"/>
              </w:rPr>
              <w:t>road,caozili</w:t>
            </w:r>
            <w:proofErr w:type="spellEnd"/>
            <w:r>
              <w:rPr>
                <w:rFonts w:hint="eastAsia"/>
                <w:lang w:eastAsia="zh-CN"/>
              </w:rPr>
              <w:t xml:space="preserve">, </w:t>
            </w:r>
            <w:proofErr w:type="spellStart"/>
            <w:r>
              <w:rPr>
                <w:rFonts w:hint="eastAsia"/>
                <w:lang w:eastAsia="zh-CN"/>
              </w:rPr>
              <w:t>Wuqing</w:t>
            </w:r>
            <w:proofErr w:type="spellEnd"/>
            <w:r>
              <w:rPr>
                <w:rFonts w:hint="eastAsia"/>
                <w:lang w:eastAsia="zh-CN"/>
              </w:rPr>
              <w:t xml:space="preserve"> district, </w:t>
            </w:r>
            <w:r>
              <w:rPr>
                <w:lang w:eastAsia="zh-CN"/>
              </w:rPr>
              <w:t>Tianjin</w:t>
            </w:r>
            <w:r>
              <w:rPr>
                <w:rFonts w:hint="eastAsia"/>
                <w:lang w:eastAsia="zh-CN"/>
              </w:rPr>
              <w:t xml:space="preserve"> city, China</w:t>
            </w:r>
          </w:p>
        </w:tc>
      </w:tr>
      <w:tr w:rsidR="00563840" w:rsidRPr="00DB19B7" w:rsidTr="00F32F44">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Contact(s)</w:t>
            </w:r>
          </w:p>
        </w:tc>
        <w:tc>
          <w:tcPr>
            <w:tcW w:w="6629"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HUO  LIHUAN</w:t>
            </w:r>
          </w:p>
        </w:tc>
      </w:tr>
      <w:tr w:rsidR="00563840" w:rsidRPr="00DB19B7" w:rsidTr="00F32F44">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Position</w:t>
            </w:r>
          </w:p>
        </w:tc>
        <w:tc>
          <w:tcPr>
            <w:tcW w:w="6629"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SALES MANAGER</w:t>
            </w:r>
          </w:p>
        </w:tc>
      </w:tr>
      <w:tr w:rsidR="00563840" w:rsidRPr="00DB19B7" w:rsidTr="00F32F44">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Telephone Number</w:t>
            </w:r>
          </w:p>
        </w:tc>
        <w:tc>
          <w:tcPr>
            <w:tcW w:w="6629"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15022398599</w:t>
            </w:r>
          </w:p>
        </w:tc>
      </w:tr>
      <w:tr w:rsidR="00563840" w:rsidRPr="00DB19B7" w:rsidTr="00F32F44">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Fax Number</w:t>
            </w:r>
          </w:p>
        </w:tc>
        <w:tc>
          <w:tcPr>
            <w:tcW w:w="6629"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022-29555758</w:t>
            </w:r>
          </w:p>
        </w:tc>
      </w:tr>
      <w:tr w:rsidR="00563840" w:rsidRPr="00DB19B7" w:rsidTr="00F32F44">
        <w:tc>
          <w:tcPr>
            <w:tcW w:w="2410"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Email address</w:t>
            </w:r>
          </w:p>
        </w:tc>
        <w:tc>
          <w:tcPr>
            <w:tcW w:w="6629" w:type="dxa"/>
          </w:tcPr>
          <w:p w:rsidR="00563840" w:rsidRPr="00DB19B7" w:rsidRDefault="00563840" w:rsidP="00F32F44">
            <w:pPr>
              <w:rPr>
                <w:rFonts w:ascii="Arial" w:hAnsi="Arial" w:cs="Arial"/>
                <w:sz w:val="18"/>
                <w:szCs w:val="18"/>
              </w:rPr>
            </w:pPr>
          </w:p>
        </w:tc>
      </w:tr>
    </w:tbl>
    <w:p w:rsidR="000115F4" w:rsidRDefault="000115F4" w:rsidP="00B751FD">
      <w:pPr>
        <w:rPr>
          <w:rFonts w:ascii="Arial" w:hAnsi="Arial" w:cs="Arial"/>
          <w:sz w:val="18"/>
          <w:szCs w:val="18"/>
          <w:lang w:eastAsia="zh-CN"/>
        </w:rPr>
      </w:pPr>
    </w:p>
    <w:p w:rsidR="005A60EA" w:rsidRPr="006C5551" w:rsidRDefault="005A60EA" w:rsidP="005A60EA">
      <w:pPr>
        <w:rPr>
          <w:rFonts w:ascii="Arial" w:hAnsi="Arial" w:cs="Arial"/>
          <w:color w:val="FF0000"/>
          <w:sz w:val="16"/>
          <w:lang w:eastAsia="zh-CN"/>
        </w:rPr>
      </w:pPr>
    </w:p>
    <w:tbl>
      <w:tblPr>
        <w:tblW w:w="9039" w:type="dxa"/>
        <w:tblLayout w:type="fixed"/>
        <w:tblLook w:val="0000"/>
      </w:tblPr>
      <w:tblGrid>
        <w:gridCol w:w="2410"/>
        <w:gridCol w:w="6629"/>
      </w:tblGrid>
      <w:tr w:rsidR="005A60EA" w:rsidTr="005A60EA">
        <w:tc>
          <w:tcPr>
            <w:tcW w:w="9039" w:type="dxa"/>
            <w:gridSpan w:val="2"/>
            <w:shd w:val="clear" w:color="auto" w:fill="E6E6E6"/>
          </w:tcPr>
          <w:p w:rsidR="005A60EA" w:rsidRDefault="005A60EA" w:rsidP="005A60EA">
            <w:pPr>
              <w:rPr>
                <w:rFonts w:ascii="Arial" w:hAnsi="Arial" w:cs="Arial"/>
                <w:sz w:val="20"/>
              </w:rPr>
            </w:pPr>
            <w:r>
              <w:rPr>
                <w:rFonts w:ascii="Arial" w:hAnsi="Arial" w:cs="Arial"/>
                <w:sz w:val="20"/>
              </w:rPr>
              <w:t>Address of invoicing premises (If different from above)</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Name of Firm</w:t>
            </w:r>
          </w:p>
        </w:tc>
        <w:tc>
          <w:tcPr>
            <w:tcW w:w="6629" w:type="dxa"/>
          </w:tcPr>
          <w:p w:rsidR="005A60EA" w:rsidRPr="00304126" w:rsidRDefault="005A60EA" w:rsidP="005A60EA">
            <w:pPr>
              <w:rPr>
                <w:rFonts w:ascii="Arial" w:eastAsia="等线" w:hAnsi="Arial" w:cs="Arial"/>
                <w:noProof/>
                <w:color w:val="000080"/>
                <w:kern w:val="2"/>
                <w:sz w:val="18"/>
                <w:szCs w:val="18"/>
              </w:rPr>
            </w:pPr>
            <w:r>
              <w:rPr>
                <w:rFonts w:ascii="Arial" w:eastAsia="等线" w:hAnsi="Arial" w:cs="Arial"/>
                <w:noProof/>
                <w:color w:val="000080"/>
                <w:kern w:val="2"/>
                <w:sz w:val="18"/>
                <w:szCs w:val="18"/>
              </w:rPr>
              <w:t>Intertek Testing Services Shenzhen Ltd. Guangzhou</w:t>
            </w:r>
            <w:r>
              <w:rPr>
                <w:rFonts w:ascii="Arial" w:eastAsia="等线" w:hAnsi="Arial" w:cs="Arial" w:hint="eastAsia"/>
                <w:noProof/>
                <w:color w:val="000080"/>
                <w:kern w:val="2"/>
                <w:sz w:val="18"/>
                <w:szCs w:val="18"/>
              </w:rPr>
              <w:t xml:space="preserve"> </w:t>
            </w:r>
            <w:r>
              <w:rPr>
                <w:rFonts w:ascii="Arial" w:eastAsia="等线" w:hAnsi="Arial" w:cs="Arial"/>
                <w:noProof/>
                <w:color w:val="000080"/>
                <w:kern w:val="2"/>
                <w:sz w:val="18"/>
                <w:szCs w:val="18"/>
              </w:rPr>
              <w:t>Branch</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Address</w:t>
            </w:r>
          </w:p>
        </w:tc>
        <w:tc>
          <w:tcPr>
            <w:tcW w:w="6629" w:type="dxa"/>
          </w:tcPr>
          <w:p w:rsidR="005A60EA" w:rsidRPr="00304126" w:rsidRDefault="005A60EA" w:rsidP="005A60EA">
            <w:pPr>
              <w:rPr>
                <w:rFonts w:ascii="Arial" w:eastAsia="等线" w:hAnsi="Arial" w:cs="Arial"/>
                <w:noProof/>
                <w:color w:val="000080"/>
                <w:kern w:val="2"/>
                <w:sz w:val="18"/>
                <w:szCs w:val="18"/>
              </w:rPr>
            </w:pPr>
            <w:r w:rsidRPr="00304126">
              <w:rPr>
                <w:rFonts w:ascii="Arial" w:eastAsia="等线" w:hAnsi="Arial" w:cs="Arial"/>
                <w:noProof/>
                <w:color w:val="000080"/>
                <w:kern w:val="2"/>
                <w:sz w:val="18"/>
                <w:szCs w:val="18"/>
              </w:rPr>
              <w:t>E201, No.7-2, Caipin Road, Guangzhou Science City, GETDD Guangzhou. 510665</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Contact(s)</w:t>
            </w:r>
          </w:p>
        </w:tc>
        <w:tc>
          <w:tcPr>
            <w:tcW w:w="6629" w:type="dxa"/>
          </w:tcPr>
          <w:p w:rsidR="005A60EA" w:rsidRPr="00304126" w:rsidRDefault="005A60EA" w:rsidP="005A60EA">
            <w:pPr>
              <w:rPr>
                <w:rFonts w:ascii="Arial" w:eastAsia="等线" w:hAnsi="Arial" w:cs="Arial"/>
                <w:noProof/>
                <w:color w:val="000080"/>
                <w:kern w:val="2"/>
                <w:sz w:val="18"/>
                <w:szCs w:val="18"/>
              </w:rPr>
            </w:pPr>
            <w:r w:rsidRPr="00304126">
              <w:rPr>
                <w:rFonts w:ascii="Arial" w:eastAsia="等线" w:hAnsi="Arial" w:cs="Arial"/>
                <w:noProof/>
                <w:color w:val="000080"/>
                <w:kern w:val="2"/>
                <w:sz w:val="18"/>
                <w:szCs w:val="18"/>
              </w:rPr>
              <w:t>Cherie Huang</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Position</w:t>
            </w:r>
          </w:p>
        </w:tc>
        <w:tc>
          <w:tcPr>
            <w:tcW w:w="6629" w:type="dxa"/>
          </w:tcPr>
          <w:p w:rsidR="005A60EA" w:rsidRPr="00304126" w:rsidRDefault="005A60EA" w:rsidP="005A60EA">
            <w:pPr>
              <w:rPr>
                <w:rFonts w:ascii="Arial" w:eastAsia="等线" w:hAnsi="Arial" w:cs="Arial"/>
                <w:noProof/>
                <w:color w:val="000080"/>
                <w:kern w:val="2"/>
                <w:sz w:val="18"/>
                <w:szCs w:val="18"/>
              </w:rPr>
            </w:pPr>
            <w:r w:rsidRPr="00304126">
              <w:rPr>
                <w:rFonts w:ascii="Arial" w:eastAsia="等线" w:hAnsi="Arial" w:cs="Arial"/>
                <w:noProof/>
                <w:color w:val="000080"/>
                <w:kern w:val="2"/>
                <w:sz w:val="18"/>
                <w:szCs w:val="18"/>
              </w:rPr>
              <w:t>Account Executive</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Telephone Number</w:t>
            </w:r>
          </w:p>
        </w:tc>
        <w:tc>
          <w:tcPr>
            <w:tcW w:w="6629" w:type="dxa"/>
          </w:tcPr>
          <w:p w:rsidR="005A60EA" w:rsidRPr="00304126" w:rsidRDefault="005A60EA" w:rsidP="005A60EA">
            <w:pPr>
              <w:rPr>
                <w:rFonts w:ascii="Arial" w:eastAsia="等线" w:hAnsi="Arial" w:cs="Arial"/>
                <w:noProof/>
                <w:color w:val="000080"/>
                <w:kern w:val="2"/>
                <w:sz w:val="18"/>
                <w:szCs w:val="18"/>
              </w:rPr>
            </w:pPr>
            <w:r w:rsidRPr="00304126">
              <w:rPr>
                <w:rFonts w:ascii="Arial" w:eastAsia="等线" w:hAnsi="Arial" w:cs="Arial"/>
                <w:noProof/>
                <w:color w:val="000080"/>
                <w:kern w:val="2"/>
                <w:sz w:val="18"/>
                <w:szCs w:val="18"/>
              </w:rPr>
              <w:t xml:space="preserve">86-20 </w:t>
            </w:r>
            <w:r w:rsidRPr="00304126">
              <w:rPr>
                <w:rFonts w:ascii="Arial" w:eastAsia="等线" w:hAnsi="Arial" w:cs="Arial" w:hint="eastAsia"/>
                <w:noProof/>
                <w:color w:val="000080"/>
                <w:kern w:val="2"/>
                <w:sz w:val="18"/>
                <w:szCs w:val="18"/>
              </w:rPr>
              <w:t>82139290</w:t>
            </w: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Fax Number</w:t>
            </w:r>
          </w:p>
        </w:tc>
        <w:tc>
          <w:tcPr>
            <w:tcW w:w="6629" w:type="dxa"/>
          </w:tcPr>
          <w:p w:rsidR="005A60EA" w:rsidRPr="00304126" w:rsidRDefault="005A60EA" w:rsidP="005A60EA">
            <w:pPr>
              <w:rPr>
                <w:rFonts w:ascii="Arial" w:eastAsia="等线" w:hAnsi="Arial" w:cs="Arial"/>
                <w:noProof/>
                <w:color w:val="000080"/>
                <w:kern w:val="2"/>
                <w:sz w:val="18"/>
                <w:szCs w:val="18"/>
              </w:rPr>
            </w:pPr>
          </w:p>
        </w:tc>
      </w:tr>
      <w:tr w:rsidR="005A60EA" w:rsidTr="005A60EA">
        <w:tc>
          <w:tcPr>
            <w:tcW w:w="2410" w:type="dxa"/>
            <w:shd w:val="clear" w:color="auto" w:fill="E6E6E6"/>
          </w:tcPr>
          <w:p w:rsidR="005A60EA" w:rsidRDefault="005A60EA" w:rsidP="005A60EA">
            <w:pPr>
              <w:rPr>
                <w:rFonts w:ascii="Arial" w:hAnsi="Arial" w:cs="Arial"/>
                <w:sz w:val="20"/>
              </w:rPr>
            </w:pPr>
            <w:r>
              <w:rPr>
                <w:rFonts w:ascii="Arial" w:hAnsi="Arial" w:cs="Arial"/>
                <w:sz w:val="20"/>
              </w:rPr>
              <w:t>Email address</w:t>
            </w:r>
          </w:p>
        </w:tc>
        <w:tc>
          <w:tcPr>
            <w:tcW w:w="6629" w:type="dxa"/>
          </w:tcPr>
          <w:p w:rsidR="005A60EA" w:rsidRPr="00304126" w:rsidRDefault="005A60EA" w:rsidP="005A60EA">
            <w:pPr>
              <w:rPr>
                <w:rFonts w:ascii="Arial" w:eastAsia="等线" w:hAnsi="Arial" w:cs="Arial"/>
                <w:noProof/>
                <w:color w:val="000080"/>
                <w:kern w:val="2"/>
                <w:sz w:val="18"/>
                <w:szCs w:val="18"/>
              </w:rPr>
            </w:pPr>
            <w:r w:rsidRPr="00304126">
              <w:rPr>
                <w:rFonts w:ascii="Arial" w:eastAsia="等线" w:hAnsi="Arial" w:cs="Arial"/>
                <w:noProof/>
                <w:color w:val="000080"/>
                <w:kern w:val="2"/>
                <w:sz w:val="18"/>
                <w:szCs w:val="18"/>
              </w:rPr>
              <w:t>Cherie.huang@Intertek.com</w:t>
            </w:r>
          </w:p>
        </w:tc>
      </w:tr>
    </w:tbl>
    <w:p w:rsidR="00537382" w:rsidRDefault="00537382" w:rsidP="00B751FD">
      <w:pPr>
        <w:rPr>
          <w:rFonts w:ascii="Arial" w:hAnsi="Arial" w:cs="Arial"/>
          <w:sz w:val="18"/>
          <w:szCs w:val="18"/>
          <w:lang w:eastAsia="zh-CN"/>
        </w:rPr>
      </w:pPr>
    </w:p>
    <w:tbl>
      <w:tblPr>
        <w:tblW w:w="9039" w:type="dxa"/>
        <w:tblLayout w:type="fixed"/>
        <w:tblLook w:val="0000"/>
      </w:tblPr>
      <w:tblGrid>
        <w:gridCol w:w="2376"/>
        <w:gridCol w:w="6663"/>
      </w:tblGrid>
      <w:tr w:rsidR="002B0728" w:rsidRPr="00DB19B7" w:rsidTr="00F32F44">
        <w:tc>
          <w:tcPr>
            <w:tcW w:w="9039" w:type="dxa"/>
            <w:gridSpan w:val="2"/>
            <w:shd w:val="clear" w:color="auto" w:fill="E6E6E6"/>
          </w:tcPr>
          <w:p w:rsidR="002B0728" w:rsidRPr="00DB19B7" w:rsidRDefault="00DB19B7" w:rsidP="00F32F44">
            <w:pPr>
              <w:rPr>
                <w:rFonts w:ascii="Arial" w:hAnsi="Arial" w:cs="Arial"/>
                <w:sz w:val="18"/>
                <w:szCs w:val="18"/>
              </w:rPr>
            </w:pPr>
            <w:r w:rsidRPr="00DB19B7">
              <w:rPr>
                <w:rFonts w:ascii="Arial" w:hAnsi="Arial" w:cs="Arial"/>
                <w:sz w:val="18"/>
                <w:szCs w:val="18"/>
              </w:rPr>
              <w:t>Details</w:t>
            </w:r>
            <w:r w:rsidR="002B0728" w:rsidRPr="00DB19B7">
              <w:rPr>
                <w:rFonts w:ascii="Arial" w:hAnsi="Arial" w:cs="Arial"/>
                <w:sz w:val="18"/>
                <w:szCs w:val="18"/>
              </w:rPr>
              <w:t xml:space="preserve"> of manufacturing premises </w:t>
            </w:r>
          </w:p>
        </w:tc>
      </w:tr>
      <w:tr w:rsidR="00563840" w:rsidRPr="00DB19B7" w:rsidTr="00F32F44">
        <w:tc>
          <w:tcPr>
            <w:tcW w:w="2376" w:type="dxa"/>
            <w:shd w:val="clear" w:color="auto" w:fill="E6E6E6"/>
          </w:tcPr>
          <w:p w:rsidR="00563840" w:rsidRPr="00DB19B7" w:rsidRDefault="00563840" w:rsidP="00F32F44">
            <w:pPr>
              <w:pStyle w:val="FootnoteText"/>
              <w:rPr>
                <w:rFonts w:ascii="Arial" w:hAnsi="Arial" w:cs="Arial"/>
                <w:sz w:val="18"/>
                <w:szCs w:val="18"/>
              </w:rPr>
            </w:pPr>
            <w:r w:rsidRPr="00DB19B7">
              <w:rPr>
                <w:rFonts w:ascii="Arial" w:hAnsi="Arial" w:cs="Arial"/>
                <w:sz w:val="18"/>
                <w:szCs w:val="18"/>
              </w:rPr>
              <w:t>Name of Firm</w:t>
            </w:r>
          </w:p>
        </w:tc>
        <w:tc>
          <w:tcPr>
            <w:tcW w:w="6663" w:type="dxa"/>
            <w:shd w:val="clear" w:color="auto" w:fill="auto"/>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TIANJIN LITAI SHOES SCIENCE AND TECHNOLOGY CO.,LTD</w:t>
            </w:r>
          </w:p>
        </w:tc>
      </w:tr>
      <w:tr w:rsidR="00563840" w:rsidRPr="00DB19B7" w:rsidTr="00B2751B">
        <w:trPr>
          <w:trHeight w:val="1152"/>
        </w:trPr>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Address</w:t>
            </w:r>
          </w:p>
        </w:tc>
        <w:tc>
          <w:tcPr>
            <w:tcW w:w="6663" w:type="dxa"/>
          </w:tcPr>
          <w:p w:rsidR="00563840" w:rsidRPr="00447BC3" w:rsidRDefault="00563840" w:rsidP="00601CEB">
            <w:pPr>
              <w:rPr>
                <w:lang w:eastAsia="zh-CN"/>
              </w:rPr>
            </w:pPr>
            <w:r>
              <w:rPr>
                <w:rFonts w:hint="eastAsia"/>
                <w:lang w:eastAsia="zh-CN"/>
              </w:rPr>
              <w:t xml:space="preserve">No.2 </w:t>
            </w:r>
            <w:proofErr w:type="spellStart"/>
            <w:r>
              <w:rPr>
                <w:rFonts w:hint="eastAsia"/>
                <w:lang w:eastAsia="zh-CN"/>
              </w:rPr>
              <w:t>zhengxing</w:t>
            </w:r>
            <w:proofErr w:type="spellEnd"/>
            <w:r>
              <w:rPr>
                <w:rFonts w:hint="eastAsia"/>
                <w:lang w:eastAsia="zh-CN"/>
              </w:rPr>
              <w:t xml:space="preserve"> road, </w:t>
            </w:r>
            <w:proofErr w:type="spellStart"/>
            <w:r>
              <w:rPr>
                <w:rFonts w:hint="eastAsia"/>
                <w:lang w:eastAsia="zh-CN"/>
              </w:rPr>
              <w:t>caozili</w:t>
            </w:r>
            <w:proofErr w:type="spellEnd"/>
            <w:r>
              <w:rPr>
                <w:rFonts w:hint="eastAsia"/>
                <w:lang w:eastAsia="zh-CN"/>
              </w:rPr>
              <w:t xml:space="preserve">, </w:t>
            </w:r>
            <w:proofErr w:type="spellStart"/>
            <w:r>
              <w:rPr>
                <w:rFonts w:hint="eastAsia"/>
                <w:lang w:eastAsia="zh-CN"/>
              </w:rPr>
              <w:t>Wuqing</w:t>
            </w:r>
            <w:proofErr w:type="spellEnd"/>
            <w:r>
              <w:rPr>
                <w:rFonts w:hint="eastAsia"/>
                <w:lang w:eastAsia="zh-CN"/>
              </w:rPr>
              <w:t xml:space="preserve"> district, </w:t>
            </w:r>
            <w:r>
              <w:rPr>
                <w:lang w:eastAsia="zh-CN"/>
              </w:rPr>
              <w:t>Tianjin</w:t>
            </w:r>
            <w:r>
              <w:rPr>
                <w:rFonts w:hint="eastAsia"/>
                <w:lang w:eastAsia="zh-CN"/>
              </w:rPr>
              <w:t xml:space="preserve"> city, China</w:t>
            </w:r>
          </w:p>
        </w:tc>
      </w:tr>
      <w:tr w:rsidR="00563840" w:rsidRPr="00DB19B7" w:rsidTr="00F32F44">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Contact(s)</w:t>
            </w:r>
          </w:p>
        </w:tc>
        <w:tc>
          <w:tcPr>
            <w:tcW w:w="6663"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HUO  LIHUAN</w:t>
            </w:r>
          </w:p>
        </w:tc>
      </w:tr>
      <w:tr w:rsidR="00563840" w:rsidRPr="00DB19B7" w:rsidTr="00F32F44">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Position</w:t>
            </w:r>
          </w:p>
        </w:tc>
        <w:tc>
          <w:tcPr>
            <w:tcW w:w="6663"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SALES MANAGER</w:t>
            </w:r>
          </w:p>
        </w:tc>
      </w:tr>
      <w:tr w:rsidR="00563840" w:rsidRPr="00DB19B7" w:rsidTr="00F32F44">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Telephone Number</w:t>
            </w:r>
          </w:p>
        </w:tc>
        <w:tc>
          <w:tcPr>
            <w:tcW w:w="6663"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15022398599</w:t>
            </w:r>
          </w:p>
        </w:tc>
      </w:tr>
      <w:tr w:rsidR="00563840" w:rsidRPr="00DB19B7" w:rsidTr="00F32F44">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Fax Number</w:t>
            </w:r>
          </w:p>
        </w:tc>
        <w:tc>
          <w:tcPr>
            <w:tcW w:w="6663" w:type="dxa"/>
          </w:tcPr>
          <w:p w:rsidR="00563840" w:rsidRPr="00DB19B7" w:rsidRDefault="00563840" w:rsidP="00601CEB">
            <w:pPr>
              <w:rPr>
                <w:rFonts w:ascii="Arial" w:hAnsi="Arial" w:cs="Arial"/>
                <w:sz w:val="18"/>
                <w:szCs w:val="18"/>
                <w:lang w:eastAsia="zh-CN"/>
              </w:rPr>
            </w:pPr>
            <w:r>
              <w:rPr>
                <w:rFonts w:ascii="Arial" w:hAnsi="Arial" w:cs="Arial" w:hint="eastAsia"/>
                <w:sz w:val="18"/>
                <w:szCs w:val="18"/>
                <w:lang w:eastAsia="zh-CN"/>
              </w:rPr>
              <w:t>022-29555758</w:t>
            </w:r>
          </w:p>
        </w:tc>
      </w:tr>
      <w:tr w:rsidR="00563840" w:rsidRPr="00DB19B7" w:rsidTr="00F32F44">
        <w:tc>
          <w:tcPr>
            <w:tcW w:w="2376" w:type="dxa"/>
            <w:shd w:val="clear" w:color="auto" w:fill="E6E6E6"/>
          </w:tcPr>
          <w:p w:rsidR="00563840" w:rsidRPr="00DB19B7" w:rsidRDefault="00563840" w:rsidP="00F32F44">
            <w:pPr>
              <w:rPr>
                <w:rFonts w:ascii="Arial" w:hAnsi="Arial" w:cs="Arial"/>
                <w:sz w:val="18"/>
                <w:szCs w:val="18"/>
              </w:rPr>
            </w:pPr>
            <w:r w:rsidRPr="00DB19B7">
              <w:rPr>
                <w:rFonts w:ascii="Arial" w:hAnsi="Arial" w:cs="Arial"/>
                <w:sz w:val="18"/>
                <w:szCs w:val="18"/>
              </w:rPr>
              <w:t>Email address</w:t>
            </w:r>
          </w:p>
        </w:tc>
        <w:tc>
          <w:tcPr>
            <w:tcW w:w="6663" w:type="dxa"/>
          </w:tcPr>
          <w:p w:rsidR="00563840" w:rsidRPr="00DB19B7" w:rsidRDefault="00563840" w:rsidP="00F32F44">
            <w:pPr>
              <w:rPr>
                <w:rFonts w:ascii="Arial" w:hAnsi="Arial" w:cs="Arial"/>
                <w:sz w:val="18"/>
                <w:szCs w:val="18"/>
              </w:rPr>
            </w:pPr>
          </w:p>
        </w:tc>
      </w:tr>
    </w:tbl>
    <w:p w:rsidR="00B751FD" w:rsidRPr="000B3E92" w:rsidRDefault="00B751FD" w:rsidP="00B751FD">
      <w:pPr>
        <w:jc w:val="center"/>
        <w:rPr>
          <w:rFonts w:ascii="Arial" w:hAnsi="Arial" w:cs="Arial"/>
          <w:sz w:val="22"/>
        </w:rPr>
      </w:pPr>
    </w:p>
    <w:tbl>
      <w:tblPr>
        <w:tblW w:w="9039" w:type="dxa"/>
        <w:tblBorders>
          <w:top w:val="single" w:sz="4" w:space="0" w:color="auto"/>
          <w:left w:val="single" w:sz="4" w:space="0" w:color="auto"/>
          <w:bottom w:val="single" w:sz="4" w:space="0" w:color="auto"/>
          <w:right w:val="single" w:sz="4" w:space="0" w:color="auto"/>
        </w:tblBorders>
        <w:tblLayout w:type="fixed"/>
        <w:tblLook w:val="0000"/>
      </w:tblPr>
      <w:tblGrid>
        <w:gridCol w:w="9039"/>
      </w:tblGrid>
      <w:tr w:rsidR="00E81B03" w:rsidRPr="000B3E92" w:rsidTr="004E066E">
        <w:tc>
          <w:tcPr>
            <w:tcW w:w="9039" w:type="dxa"/>
            <w:tcBorders>
              <w:top w:val="single" w:sz="4" w:space="0" w:color="auto"/>
              <w:left w:val="single" w:sz="4" w:space="0" w:color="auto"/>
              <w:bottom w:val="nil"/>
              <w:right w:val="single" w:sz="4" w:space="0" w:color="auto"/>
            </w:tcBorders>
            <w:shd w:val="clear" w:color="auto" w:fill="E6E6E6"/>
          </w:tcPr>
          <w:p w:rsidR="00E81B03" w:rsidRPr="000B3E92" w:rsidRDefault="00E81B03" w:rsidP="000B3E92">
            <w:pPr>
              <w:rPr>
                <w:rFonts w:ascii="Arial" w:hAnsi="Arial" w:cs="Arial"/>
                <w:sz w:val="18"/>
              </w:rPr>
            </w:pPr>
            <w:r w:rsidRPr="000B3E92">
              <w:rPr>
                <w:rFonts w:ascii="Arial" w:hAnsi="Arial" w:cs="Arial"/>
                <w:sz w:val="18"/>
              </w:rPr>
              <w:t>Description of product</w:t>
            </w:r>
            <w:r w:rsidR="000B3E92">
              <w:rPr>
                <w:rFonts w:ascii="Arial" w:hAnsi="Arial" w:cs="Arial"/>
                <w:sz w:val="18"/>
              </w:rPr>
              <w:t>(s) &amp; Style reference / name:</w:t>
            </w:r>
          </w:p>
        </w:tc>
      </w:tr>
      <w:tr w:rsidR="00E81B03" w:rsidRPr="000B3E92" w:rsidTr="00B33A6B">
        <w:trPr>
          <w:trHeight w:val="673"/>
        </w:trPr>
        <w:tc>
          <w:tcPr>
            <w:tcW w:w="9039" w:type="dxa"/>
            <w:tcBorders>
              <w:top w:val="nil"/>
              <w:left w:val="single" w:sz="4" w:space="0" w:color="auto"/>
              <w:bottom w:val="single" w:sz="4" w:space="0" w:color="auto"/>
              <w:right w:val="single" w:sz="4" w:space="0" w:color="auto"/>
            </w:tcBorders>
          </w:tcPr>
          <w:p w:rsidR="00E81B03" w:rsidRDefault="00563840" w:rsidP="00B2751B">
            <w:pPr>
              <w:rPr>
                <w:rFonts w:ascii="Arial" w:hAnsi="Arial" w:cs="Arial"/>
                <w:sz w:val="18"/>
                <w:lang w:eastAsia="zh-CN"/>
              </w:rPr>
            </w:pPr>
            <w:r>
              <w:rPr>
                <w:rFonts w:ascii="Arial" w:hAnsi="Arial" w:cs="Arial" w:hint="eastAsia"/>
                <w:sz w:val="18"/>
                <w:lang w:eastAsia="zh-CN"/>
              </w:rPr>
              <w:t xml:space="preserve">Name: PVC </w:t>
            </w:r>
            <w:r w:rsidR="00623263">
              <w:rPr>
                <w:rFonts w:ascii="Arial" w:hAnsi="Arial" w:cs="Arial" w:hint="eastAsia"/>
                <w:sz w:val="18"/>
                <w:lang w:eastAsia="zh-CN"/>
              </w:rPr>
              <w:t>Occupational boots</w:t>
            </w:r>
            <w:r w:rsidR="00183625">
              <w:rPr>
                <w:rFonts w:ascii="Arial" w:hAnsi="Arial" w:cs="Arial" w:hint="eastAsia"/>
                <w:sz w:val="18"/>
                <w:lang w:eastAsia="zh-CN"/>
              </w:rPr>
              <w:t xml:space="preserve"> </w:t>
            </w:r>
            <w:r w:rsidR="00183625">
              <w:rPr>
                <w:rFonts w:ascii="Arial" w:hAnsi="Arial" w:cs="Arial" w:hint="eastAsia"/>
                <w:sz w:val="20"/>
                <w:lang w:eastAsia="zh-CN"/>
              </w:rPr>
              <w:t>LT-102, LT-103, LT-107,LT-104, LT-118H</w:t>
            </w:r>
          </w:p>
          <w:p w:rsidR="00563840" w:rsidRDefault="00563840" w:rsidP="00B2751B">
            <w:pPr>
              <w:rPr>
                <w:rFonts w:ascii="Arial" w:hAnsi="Arial" w:cs="Arial"/>
                <w:sz w:val="18"/>
                <w:lang w:eastAsia="zh-CN"/>
              </w:rPr>
            </w:pPr>
            <w:r>
              <w:rPr>
                <w:rFonts w:ascii="Arial" w:hAnsi="Arial" w:cs="Arial" w:hint="eastAsia"/>
                <w:sz w:val="18"/>
                <w:lang w:eastAsia="zh-CN"/>
              </w:rPr>
              <w:t>Construction: Injection</w:t>
            </w:r>
          </w:p>
          <w:p w:rsidR="00563840" w:rsidRPr="000B3E92" w:rsidRDefault="00563840" w:rsidP="00B2751B">
            <w:pPr>
              <w:rPr>
                <w:rFonts w:ascii="Arial" w:hAnsi="Arial" w:cs="Arial"/>
                <w:sz w:val="18"/>
                <w:lang w:eastAsia="zh-CN"/>
              </w:rPr>
            </w:pPr>
            <w:r>
              <w:rPr>
                <w:rFonts w:ascii="Arial" w:hAnsi="Arial" w:cs="Arial" w:hint="eastAsia"/>
                <w:sz w:val="18"/>
                <w:lang w:eastAsia="zh-CN"/>
              </w:rPr>
              <w:t xml:space="preserve">Size: 4-14(UK)/ 37-48(EUR) </w:t>
            </w:r>
          </w:p>
        </w:tc>
      </w:tr>
      <w:tr w:rsidR="00E81B03" w:rsidRPr="000B3E92" w:rsidTr="004E066E">
        <w:tc>
          <w:tcPr>
            <w:tcW w:w="9039" w:type="dxa"/>
            <w:tcBorders>
              <w:top w:val="single" w:sz="4" w:space="0" w:color="auto"/>
              <w:left w:val="single" w:sz="4" w:space="0" w:color="auto"/>
              <w:bottom w:val="single" w:sz="4" w:space="0" w:color="auto"/>
              <w:right w:val="single" w:sz="4" w:space="0" w:color="auto"/>
            </w:tcBorders>
            <w:shd w:val="clear" w:color="auto" w:fill="E6E6E6"/>
            <w:vAlign w:val="center"/>
          </w:tcPr>
          <w:p w:rsidR="00E81B03" w:rsidRPr="00441183" w:rsidRDefault="00812829" w:rsidP="004E066E">
            <w:pPr>
              <w:jc w:val="center"/>
              <w:rPr>
                <w:rFonts w:ascii="Arial" w:hAnsi="Arial" w:cs="Arial"/>
                <w:color w:val="FF0000"/>
                <w:sz w:val="20"/>
                <w:szCs w:val="16"/>
              </w:rPr>
            </w:pPr>
            <w:r>
              <w:rPr>
                <w:rFonts w:ascii="Arial" w:hAnsi="Arial" w:cs="Arial"/>
                <w:sz w:val="20"/>
                <w:szCs w:val="16"/>
              </w:rPr>
              <w:t>Harmonised standards / Technical Specifications that have been applied:</w:t>
            </w:r>
          </w:p>
        </w:tc>
      </w:tr>
      <w:tr w:rsidR="002B0728" w:rsidRPr="000B3E92" w:rsidTr="00F32F44">
        <w:tc>
          <w:tcPr>
            <w:tcW w:w="9039" w:type="dxa"/>
            <w:tcBorders>
              <w:top w:val="single" w:sz="4" w:space="0" w:color="auto"/>
              <w:left w:val="single" w:sz="4" w:space="0" w:color="auto"/>
              <w:bottom w:val="single" w:sz="4" w:space="0" w:color="auto"/>
              <w:right w:val="single" w:sz="4" w:space="0" w:color="auto"/>
            </w:tcBorders>
            <w:shd w:val="clear" w:color="auto" w:fill="E6E6E6"/>
            <w:vAlign w:val="center"/>
          </w:tcPr>
          <w:p w:rsidR="002B0728" w:rsidRPr="008F0B40" w:rsidRDefault="008F0B40" w:rsidP="000B3E92">
            <w:pPr>
              <w:jc w:val="center"/>
              <w:rPr>
                <w:rFonts w:ascii="Arial" w:hAnsi="Arial" w:cs="Arial"/>
                <w:sz w:val="20"/>
                <w:szCs w:val="16"/>
              </w:rPr>
            </w:pPr>
            <w:r>
              <w:rPr>
                <w:rFonts w:ascii="Arial" w:hAnsi="Arial" w:cs="Arial"/>
                <w:sz w:val="20"/>
                <w:szCs w:val="16"/>
              </w:rPr>
              <w:t xml:space="preserve">EN ISO </w:t>
            </w:r>
            <w:r w:rsidR="00BC4FF7">
              <w:rPr>
                <w:rFonts w:ascii="Arial" w:hAnsi="Arial" w:cs="Arial"/>
                <w:sz w:val="20"/>
                <w:szCs w:val="16"/>
              </w:rPr>
              <w:t>20347:2012</w:t>
            </w:r>
          </w:p>
        </w:tc>
      </w:tr>
    </w:tbl>
    <w:p w:rsidR="00F32F44" w:rsidRPr="00441183" w:rsidRDefault="00F32F44" w:rsidP="00B751FD">
      <w:pPr>
        <w:jc w:val="both"/>
        <w:rPr>
          <w:rFonts w:ascii="Arial" w:hAnsi="Arial" w:cs="Arial"/>
        </w:rPr>
      </w:pPr>
    </w:p>
    <w:p w:rsidR="00B751FD" w:rsidRPr="00DB19B7" w:rsidRDefault="00B751FD" w:rsidP="00B751FD">
      <w:pPr>
        <w:jc w:val="both"/>
        <w:rPr>
          <w:rFonts w:ascii="Arial" w:hAnsi="Arial" w:cs="Arial"/>
          <w:sz w:val="16"/>
        </w:rPr>
      </w:pPr>
      <w:r w:rsidRPr="00DB19B7">
        <w:rPr>
          <w:rFonts w:ascii="Arial" w:hAnsi="Arial" w:cs="Arial"/>
          <w:sz w:val="16"/>
        </w:rPr>
        <w:t>Declaration:</w:t>
      </w:r>
      <w:r w:rsidRPr="00DB19B7">
        <w:rPr>
          <w:rFonts w:ascii="Arial" w:hAnsi="Arial" w:cs="Arial"/>
          <w:sz w:val="16"/>
        </w:rPr>
        <w:tab/>
      </w:r>
    </w:p>
    <w:p w:rsidR="00B751FD" w:rsidRPr="00DB19B7" w:rsidRDefault="00B751FD" w:rsidP="00B751FD">
      <w:pPr>
        <w:jc w:val="both"/>
        <w:rPr>
          <w:rFonts w:ascii="Arial" w:hAnsi="Arial" w:cs="Arial"/>
          <w:sz w:val="16"/>
        </w:rPr>
      </w:pPr>
    </w:p>
    <w:p w:rsidR="00B751FD" w:rsidRPr="00DB19B7" w:rsidRDefault="00B751FD" w:rsidP="00B751FD">
      <w:pPr>
        <w:jc w:val="both"/>
        <w:rPr>
          <w:rFonts w:ascii="Arial" w:hAnsi="Arial" w:cs="Arial"/>
          <w:sz w:val="16"/>
        </w:rPr>
      </w:pPr>
      <w:r w:rsidRPr="00DB19B7">
        <w:rPr>
          <w:rFonts w:ascii="Arial" w:hAnsi="Arial" w:cs="Arial"/>
          <w:sz w:val="16"/>
        </w:rPr>
        <w:t xml:space="preserve">I/We undertake to pay all fees required under the </w:t>
      </w:r>
      <w:r w:rsidR="00E95318" w:rsidRPr="00DB19B7">
        <w:rPr>
          <w:rFonts w:ascii="Arial" w:hAnsi="Arial" w:cs="Arial"/>
          <w:sz w:val="16"/>
        </w:rPr>
        <w:t>ITS Testing Services UK Ltd</w:t>
      </w:r>
      <w:r w:rsidRPr="00DB19B7">
        <w:rPr>
          <w:rFonts w:ascii="Arial" w:hAnsi="Arial" w:cs="Arial"/>
          <w:sz w:val="16"/>
        </w:rPr>
        <w:t xml:space="preserve"> system for Certification of products connected with assessment, testing and administration in the pre-certification stage, irrespective of the eventual granting of certification.</w:t>
      </w:r>
    </w:p>
    <w:p w:rsidR="00B751FD" w:rsidRPr="00DB19B7" w:rsidRDefault="00B751FD" w:rsidP="00B96CD2">
      <w:pPr>
        <w:jc w:val="both"/>
        <w:rPr>
          <w:rFonts w:ascii="Arial" w:hAnsi="Arial" w:cs="Arial"/>
          <w:sz w:val="16"/>
        </w:rPr>
      </w:pPr>
    </w:p>
    <w:p w:rsidR="00B751FD" w:rsidRPr="00DB19B7" w:rsidRDefault="00B751FD" w:rsidP="00B751FD">
      <w:pPr>
        <w:jc w:val="both"/>
        <w:rPr>
          <w:rFonts w:ascii="Arial" w:hAnsi="Arial" w:cs="Arial"/>
          <w:sz w:val="16"/>
        </w:rPr>
      </w:pPr>
      <w:r w:rsidRPr="00DB19B7">
        <w:rPr>
          <w:rFonts w:ascii="Arial" w:hAnsi="Arial" w:cs="Arial"/>
          <w:sz w:val="16"/>
        </w:rPr>
        <w:t>I/We confirm that the application for CE product marking for any one model will only be made to one Certification authority.</w:t>
      </w:r>
    </w:p>
    <w:p w:rsidR="00B751FD" w:rsidRPr="00DB19B7" w:rsidRDefault="00B751FD" w:rsidP="00B96CD2">
      <w:pPr>
        <w:jc w:val="both"/>
        <w:rPr>
          <w:rFonts w:ascii="Arial" w:hAnsi="Arial" w:cs="Arial"/>
          <w:sz w:val="16"/>
        </w:rPr>
      </w:pPr>
    </w:p>
    <w:p w:rsidR="00B751FD" w:rsidRPr="00DB19B7" w:rsidRDefault="00B751FD" w:rsidP="00B751FD">
      <w:pPr>
        <w:jc w:val="both"/>
        <w:rPr>
          <w:rFonts w:ascii="Arial" w:hAnsi="Arial" w:cs="Arial"/>
          <w:sz w:val="16"/>
        </w:rPr>
      </w:pPr>
      <w:r w:rsidRPr="00DB19B7">
        <w:rPr>
          <w:rFonts w:ascii="Arial" w:hAnsi="Arial" w:cs="Arial"/>
          <w:sz w:val="16"/>
        </w:rPr>
        <w:t xml:space="preserve">In the event of being granted Certification, I/we undertake to conform to the </w:t>
      </w:r>
      <w:proofErr w:type="gramStart"/>
      <w:r w:rsidR="00B96CD2" w:rsidRPr="00DB19B7">
        <w:rPr>
          <w:rFonts w:ascii="Arial" w:hAnsi="Arial" w:cs="Arial"/>
          <w:sz w:val="16"/>
        </w:rPr>
        <w:t>ITS</w:t>
      </w:r>
      <w:proofErr w:type="gramEnd"/>
      <w:r w:rsidR="00B96CD2" w:rsidRPr="00DB19B7">
        <w:rPr>
          <w:rFonts w:ascii="Arial" w:hAnsi="Arial" w:cs="Arial"/>
          <w:sz w:val="16"/>
        </w:rPr>
        <w:t xml:space="preserve"> Testing Services UK Ltd CE Product Certification Scheme Rules</w:t>
      </w:r>
      <w:r w:rsidRPr="00DB19B7">
        <w:rPr>
          <w:rFonts w:ascii="Arial" w:hAnsi="Arial" w:cs="Arial"/>
          <w:sz w:val="16"/>
        </w:rPr>
        <w:t xml:space="preserve"> and in particular to pay all fees charged.</w:t>
      </w:r>
    </w:p>
    <w:p w:rsidR="00441183" w:rsidRDefault="00441183" w:rsidP="00B751FD">
      <w:pPr>
        <w:jc w:val="both"/>
        <w:rPr>
          <w:rFonts w:ascii="Arial" w:hAnsi="Arial" w:cs="Arial"/>
          <w:sz w:val="20"/>
        </w:rPr>
      </w:pPr>
    </w:p>
    <w:p w:rsidR="00441183" w:rsidRDefault="00441183" w:rsidP="00B751FD">
      <w:pPr>
        <w:jc w:val="both"/>
        <w:rPr>
          <w:rFonts w:ascii="Arial" w:hAnsi="Arial" w:cs="Arial"/>
          <w:sz w:val="20"/>
        </w:rPr>
      </w:pPr>
    </w:p>
    <w:p w:rsidR="00441183" w:rsidRDefault="00441183" w:rsidP="00B751FD">
      <w:pPr>
        <w:jc w:val="both"/>
        <w:rPr>
          <w:rFonts w:ascii="Arial" w:hAnsi="Arial" w:cs="Arial"/>
          <w:sz w:val="20"/>
        </w:rPr>
      </w:pPr>
    </w:p>
    <w:p w:rsidR="00441183" w:rsidRPr="00441183" w:rsidRDefault="00441183" w:rsidP="00B751FD">
      <w:pPr>
        <w:jc w:val="both"/>
        <w:rPr>
          <w:rFonts w:ascii="Arial" w:hAnsi="Arial" w:cs="Arial"/>
        </w:rPr>
      </w:pPr>
      <w:r>
        <w:rPr>
          <w:rFonts w:ascii="Arial" w:hAnsi="Arial" w:cs="Arial"/>
          <w:sz w:val="20"/>
        </w:rPr>
        <w:t>Signed……………………………………      Print Name……………………………….</w:t>
      </w:r>
    </w:p>
    <w:p w:rsidR="00B96CD2" w:rsidRPr="00447BC3" w:rsidRDefault="00B2751B" w:rsidP="00B96CD2">
      <w:pPr>
        <w:pStyle w:val="FootnoteText"/>
        <w:tabs>
          <w:tab w:val="left" w:pos="6480"/>
        </w:tabs>
        <w:jc w:val="center"/>
        <w:rPr>
          <w:rFonts w:ascii="Arial" w:hAnsi="Arial" w:cs="Arial"/>
          <w:b/>
          <w:u w:val="single"/>
        </w:rPr>
      </w:pPr>
      <w:r w:rsidRPr="00447BC3">
        <w:br w:type="page"/>
      </w:r>
      <w:r w:rsidR="00B96CD2" w:rsidRPr="00447BC3">
        <w:rPr>
          <w:rFonts w:ascii="Arial" w:hAnsi="Arial" w:cs="Arial"/>
          <w:b/>
          <w:u w:val="single"/>
        </w:rPr>
        <w:lastRenderedPageBreak/>
        <w:t>CE PRODUCT CERTIFICATION</w:t>
      </w:r>
    </w:p>
    <w:p w:rsidR="00B96CD2" w:rsidRPr="00447BC3" w:rsidRDefault="00B96CD2" w:rsidP="00B96CD2">
      <w:pPr>
        <w:pStyle w:val="FootnoteText"/>
        <w:tabs>
          <w:tab w:val="left" w:pos="6480"/>
        </w:tabs>
        <w:jc w:val="center"/>
        <w:rPr>
          <w:rFonts w:ascii="Arial" w:hAnsi="Arial" w:cs="Arial"/>
          <w:b/>
          <w:u w:val="single"/>
        </w:rPr>
      </w:pPr>
      <w:r w:rsidRPr="00447BC3">
        <w:rPr>
          <w:rFonts w:ascii="Arial" w:hAnsi="Arial" w:cs="Arial"/>
          <w:b/>
          <w:u w:val="single"/>
        </w:rPr>
        <w:t>SCHEME RULES (May 2013)</w:t>
      </w:r>
    </w:p>
    <w:p w:rsidR="00B96CD2" w:rsidRPr="00447BC3" w:rsidRDefault="00B96CD2" w:rsidP="00B96CD2">
      <w:pPr>
        <w:pStyle w:val="FootnoteText"/>
        <w:numPr>
          <w:ilvl w:val="0"/>
          <w:numId w:val="7"/>
        </w:numPr>
        <w:tabs>
          <w:tab w:val="left" w:pos="6480"/>
        </w:tabs>
        <w:ind w:right="-427"/>
        <w:rPr>
          <w:rFonts w:ascii="Arial" w:hAnsi="Arial" w:cs="Arial"/>
          <w:sz w:val="16"/>
        </w:rPr>
      </w:pPr>
      <w:r w:rsidRPr="00447BC3">
        <w:rPr>
          <w:rFonts w:ascii="Arial" w:hAnsi="Arial" w:cs="Arial"/>
          <w:sz w:val="16"/>
        </w:rPr>
        <w:t xml:space="preserve">These Regulations define the prime responsibilities of </w:t>
      </w:r>
      <w:r w:rsidRPr="00447BC3">
        <w:rPr>
          <w:rFonts w:ascii="Arial" w:hAnsi="Arial" w:cs="Arial"/>
          <w:sz w:val="16"/>
          <w:szCs w:val="16"/>
        </w:rPr>
        <w:t>ITS Testing Services UK Ltd</w:t>
      </w:r>
      <w:r w:rsidRPr="00447BC3">
        <w:rPr>
          <w:rFonts w:ascii="Arial" w:hAnsi="Arial" w:cs="Arial"/>
          <w:sz w:val="16"/>
        </w:rPr>
        <w:t xml:space="preserve">, (herein after referred to as </w:t>
      </w:r>
      <w:r w:rsidRPr="00447BC3">
        <w:rPr>
          <w:rFonts w:ascii="Arial" w:hAnsi="Arial" w:cs="Arial"/>
          <w:sz w:val="16"/>
          <w:szCs w:val="16"/>
        </w:rPr>
        <w:t>the Company)</w:t>
      </w:r>
      <w:r w:rsidRPr="00447BC3">
        <w:rPr>
          <w:rFonts w:ascii="Arial" w:hAnsi="Arial" w:cs="Arial"/>
          <w:sz w:val="16"/>
        </w:rPr>
        <w:t xml:space="preserve"> in the issuing and monitoring of certificates and of the Certificate holder (herein after referred to as </w:t>
      </w:r>
      <w:r w:rsidRPr="00447BC3">
        <w:rPr>
          <w:rFonts w:ascii="Arial" w:hAnsi="Arial" w:cs="Arial"/>
          <w:sz w:val="16"/>
          <w:szCs w:val="16"/>
        </w:rPr>
        <w:t xml:space="preserve">the Applicant) </w:t>
      </w:r>
      <w:r w:rsidRPr="00447BC3">
        <w:rPr>
          <w:rFonts w:ascii="Arial" w:hAnsi="Arial" w:cs="Arial"/>
          <w:sz w:val="16"/>
        </w:rPr>
        <w:t>in maintaining their certification.</w:t>
      </w:r>
    </w:p>
    <w:p w:rsidR="00B96CD2" w:rsidRPr="00447BC3" w:rsidRDefault="00B96CD2" w:rsidP="00B96CD2">
      <w:pPr>
        <w:pStyle w:val="FootnoteText"/>
        <w:tabs>
          <w:tab w:val="left" w:pos="6480"/>
        </w:tabs>
        <w:ind w:right="-427"/>
        <w:rPr>
          <w:rFonts w:ascii="Arial" w:hAnsi="Arial" w:cs="Arial"/>
          <w:sz w:val="16"/>
        </w:rPr>
      </w:pPr>
    </w:p>
    <w:p w:rsidR="00B96CD2" w:rsidRPr="00447BC3" w:rsidRDefault="00B96CD2" w:rsidP="00B96CD2">
      <w:pPr>
        <w:pStyle w:val="FootnoteText"/>
        <w:numPr>
          <w:ilvl w:val="0"/>
          <w:numId w:val="7"/>
        </w:numPr>
        <w:tabs>
          <w:tab w:val="left" w:pos="6480"/>
        </w:tabs>
        <w:ind w:right="-427"/>
        <w:rPr>
          <w:rFonts w:ascii="Arial" w:hAnsi="Arial" w:cs="Arial"/>
          <w:sz w:val="16"/>
        </w:rPr>
      </w:pPr>
      <w:r w:rsidRPr="00447BC3">
        <w:rPr>
          <w:rFonts w:ascii="Arial" w:hAnsi="Arial" w:cs="Arial"/>
          <w:sz w:val="16"/>
        </w:rPr>
        <w:t>An applicant which satisfies all of the necessary criteria and gives undertakings as required shall be entitled to be issued with a certificate demonstrating the certification status of the model or product family. This certificate shall remain the property of the Company.  Separate certificates shall be issued for each model, or product family. Certificates covering mid-category product are valid from the date of issue and until either the product is modified or deleted or until the stated expiry date as shown on the certificate.</w:t>
      </w:r>
    </w:p>
    <w:p w:rsidR="00B96CD2" w:rsidRPr="00447BC3" w:rsidRDefault="00B96CD2" w:rsidP="00B96CD2">
      <w:pPr>
        <w:pStyle w:val="FootnoteText"/>
        <w:tabs>
          <w:tab w:val="left" w:pos="6480"/>
        </w:tabs>
        <w:ind w:right="-427"/>
        <w:rPr>
          <w:rFonts w:ascii="Arial" w:hAnsi="Arial" w:cs="Arial"/>
          <w:sz w:val="16"/>
        </w:rPr>
      </w:pPr>
    </w:p>
    <w:p w:rsidR="00B96CD2" w:rsidRPr="00447BC3" w:rsidRDefault="00B96CD2" w:rsidP="00B96CD2">
      <w:pPr>
        <w:pStyle w:val="FootnoteText"/>
        <w:numPr>
          <w:ilvl w:val="0"/>
          <w:numId w:val="7"/>
        </w:numPr>
        <w:tabs>
          <w:tab w:val="left" w:pos="1350"/>
          <w:tab w:val="left" w:pos="6480"/>
        </w:tabs>
        <w:ind w:right="-427"/>
        <w:rPr>
          <w:rFonts w:ascii="Arial" w:hAnsi="Arial" w:cs="Arial"/>
          <w:sz w:val="16"/>
        </w:rPr>
      </w:pPr>
      <w:r w:rsidRPr="00447BC3">
        <w:rPr>
          <w:rFonts w:ascii="Arial" w:hAnsi="Arial" w:cs="Arial"/>
          <w:sz w:val="16"/>
        </w:rPr>
        <w:t xml:space="preserve">Each applicant shall: </w:t>
      </w:r>
    </w:p>
    <w:p w:rsidR="00B96CD2" w:rsidRPr="00447BC3" w:rsidRDefault="00B96CD2" w:rsidP="00B96CD2">
      <w:pPr>
        <w:pStyle w:val="FootnoteText"/>
        <w:tabs>
          <w:tab w:val="left" w:pos="1080"/>
        </w:tabs>
        <w:ind w:left="1440" w:hanging="720"/>
        <w:rPr>
          <w:rFonts w:ascii="Arial" w:hAnsi="Arial" w:cs="Arial"/>
          <w:sz w:val="16"/>
        </w:rPr>
      </w:pPr>
      <w:r w:rsidRPr="00447BC3">
        <w:rPr>
          <w:rFonts w:ascii="Arial" w:hAnsi="Arial" w:cs="Arial"/>
          <w:sz w:val="16"/>
        </w:rPr>
        <w:t>a.</w:t>
      </w:r>
      <w:r w:rsidRPr="00447BC3">
        <w:rPr>
          <w:rFonts w:ascii="Arial" w:hAnsi="Arial" w:cs="Arial"/>
          <w:sz w:val="16"/>
        </w:rPr>
        <w:tab/>
        <w:t>Make claims of certification only in accordance with the certificate(s) issued.</w:t>
      </w:r>
    </w:p>
    <w:p w:rsidR="00B96CD2" w:rsidRPr="00447BC3" w:rsidRDefault="00B96CD2" w:rsidP="00B96CD2">
      <w:pPr>
        <w:pStyle w:val="FootnoteText"/>
        <w:tabs>
          <w:tab w:val="left" w:pos="1080"/>
        </w:tabs>
        <w:ind w:left="1440" w:hanging="720"/>
        <w:rPr>
          <w:rFonts w:ascii="Arial" w:hAnsi="Arial" w:cs="Arial"/>
          <w:sz w:val="16"/>
        </w:rPr>
      </w:pPr>
      <w:r w:rsidRPr="00447BC3">
        <w:rPr>
          <w:rFonts w:ascii="Arial" w:hAnsi="Arial" w:cs="Arial"/>
          <w:sz w:val="16"/>
        </w:rPr>
        <w:t>b.</w:t>
      </w:r>
      <w:r w:rsidRPr="00447BC3">
        <w:rPr>
          <w:rFonts w:ascii="Arial" w:hAnsi="Arial" w:cs="Arial"/>
          <w:sz w:val="16"/>
        </w:rPr>
        <w:tab/>
        <w:t>Comply with these scheme rules at all times.</w:t>
      </w:r>
    </w:p>
    <w:p w:rsidR="00B96CD2" w:rsidRPr="00447BC3" w:rsidRDefault="00B96CD2" w:rsidP="00B96CD2">
      <w:pPr>
        <w:pStyle w:val="FootnoteText"/>
        <w:tabs>
          <w:tab w:val="left" w:pos="1080"/>
        </w:tabs>
        <w:ind w:left="1440" w:hanging="720"/>
        <w:rPr>
          <w:rFonts w:ascii="Arial" w:hAnsi="Arial" w:cs="Arial"/>
          <w:sz w:val="16"/>
        </w:rPr>
      </w:pPr>
      <w:r w:rsidRPr="00447BC3">
        <w:rPr>
          <w:rFonts w:ascii="Arial" w:hAnsi="Arial" w:cs="Arial"/>
          <w:sz w:val="16"/>
        </w:rPr>
        <w:t>c.</w:t>
      </w:r>
      <w:r w:rsidRPr="00447BC3">
        <w:rPr>
          <w:rFonts w:ascii="Arial" w:hAnsi="Arial" w:cs="Arial"/>
          <w:sz w:val="16"/>
        </w:rPr>
        <w:tab/>
        <w:t>Comply with United Kingdom and European legislation covering the CE Marking of products at all times.</w:t>
      </w:r>
    </w:p>
    <w:p w:rsidR="00B96CD2" w:rsidRPr="00447BC3" w:rsidRDefault="00B96CD2" w:rsidP="00B96CD2">
      <w:pPr>
        <w:pStyle w:val="FootnoteText"/>
        <w:tabs>
          <w:tab w:val="left" w:pos="1080"/>
        </w:tabs>
        <w:ind w:left="1440" w:hanging="720"/>
        <w:rPr>
          <w:rFonts w:ascii="Arial" w:hAnsi="Arial" w:cs="Arial"/>
          <w:sz w:val="16"/>
        </w:rPr>
      </w:pPr>
      <w:r w:rsidRPr="00447BC3">
        <w:rPr>
          <w:rFonts w:ascii="Arial" w:hAnsi="Arial" w:cs="Arial"/>
          <w:sz w:val="16"/>
        </w:rPr>
        <w:t>d.</w:t>
      </w:r>
      <w:r w:rsidRPr="00447BC3">
        <w:rPr>
          <w:rFonts w:ascii="Arial" w:hAnsi="Arial" w:cs="Arial"/>
          <w:sz w:val="16"/>
        </w:rPr>
        <w:tab/>
        <w:t>Only use the certification mark as directed by the United Kingdom Government and European Commission.</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e.</w:t>
      </w:r>
      <w:r w:rsidRPr="00447BC3">
        <w:rPr>
          <w:rFonts w:ascii="Arial" w:hAnsi="Arial" w:cs="Arial"/>
          <w:sz w:val="16"/>
        </w:rPr>
        <w:tab/>
        <w:t xml:space="preserve">Maintain the technical documents assessed as satisfactory and make available copies for the use and retention, if considered appropriate, by </w:t>
      </w:r>
      <w:r w:rsidRPr="00447BC3">
        <w:rPr>
          <w:rFonts w:ascii="Arial" w:hAnsi="Arial" w:cs="Arial"/>
          <w:sz w:val="16"/>
          <w:szCs w:val="16"/>
        </w:rPr>
        <w:t>the Company</w:t>
      </w:r>
      <w:r w:rsidRPr="00447BC3">
        <w:rPr>
          <w:rFonts w:ascii="Arial" w:hAnsi="Arial" w:cs="Arial"/>
          <w:sz w:val="16"/>
        </w:rPr>
        <w:t>.</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f.</w:t>
      </w:r>
      <w:r w:rsidRPr="00447BC3">
        <w:rPr>
          <w:rFonts w:ascii="Arial" w:hAnsi="Arial" w:cs="Arial"/>
          <w:sz w:val="16"/>
        </w:rPr>
        <w:tab/>
        <w:t>Permit access to competent EC authorities to relevant technical documentation, upon a reasoned request, for 10 years following the issue of a certificate.</w:t>
      </w:r>
    </w:p>
    <w:p w:rsidR="00B96CD2" w:rsidRPr="00447BC3" w:rsidRDefault="00B96CD2" w:rsidP="00B96CD2">
      <w:pPr>
        <w:pStyle w:val="FootnoteText"/>
        <w:tabs>
          <w:tab w:val="left" w:pos="1080"/>
        </w:tabs>
        <w:ind w:left="1440" w:hanging="720"/>
        <w:rPr>
          <w:rFonts w:ascii="Arial" w:hAnsi="Arial" w:cs="Arial"/>
          <w:sz w:val="16"/>
        </w:rPr>
      </w:pPr>
      <w:r w:rsidRPr="00447BC3">
        <w:rPr>
          <w:rFonts w:ascii="Arial" w:hAnsi="Arial" w:cs="Arial"/>
          <w:sz w:val="16"/>
        </w:rPr>
        <w:t>g.</w:t>
      </w:r>
      <w:r w:rsidRPr="00447BC3">
        <w:rPr>
          <w:rFonts w:ascii="Arial" w:hAnsi="Arial" w:cs="Arial"/>
          <w:sz w:val="16"/>
        </w:rPr>
        <w:tab/>
        <w:t>At the request of the MD of the Company, cease claims to certification considered unacceptable.</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h.</w:t>
      </w:r>
      <w:r w:rsidRPr="00447BC3">
        <w:rPr>
          <w:rFonts w:ascii="Arial" w:hAnsi="Arial" w:cs="Arial"/>
          <w:sz w:val="16"/>
        </w:rPr>
        <w:tab/>
        <w:t>Nominate a company representative and at least one deputy to be responsible for the company’s compliance with these Regulations.</w:t>
      </w:r>
    </w:p>
    <w:p w:rsidR="00B96CD2" w:rsidRPr="00447BC3" w:rsidRDefault="00B96CD2" w:rsidP="00B96CD2">
      <w:pPr>
        <w:pStyle w:val="FootnoteText"/>
        <w:tabs>
          <w:tab w:val="left" w:pos="1080"/>
        </w:tabs>
        <w:ind w:left="1080" w:hanging="360"/>
        <w:rPr>
          <w:rFonts w:ascii="Arial" w:hAnsi="Arial" w:cs="Arial"/>
          <w:sz w:val="16"/>
        </w:rPr>
      </w:pPr>
      <w:proofErr w:type="spellStart"/>
      <w:r w:rsidRPr="00447BC3">
        <w:rPr>
          <w:rFonts w:ascii="Arial" w:hAnsi="Arial" w:cs="Arial"/>
          <w:sz w:val="16"/>
        </w:rPr>
        <w:t>i</w:t>
      </w:r>
      <w:proofErr w:type="spellEnd"/>
      <w:r w:rsidRPr="00447BC3">
        <w:rPr>
          <w:rFonts w:ascii="Arial" w:hAnsi="Arial" w:cs="Arial"/>
          <w:sz w:val="16"/>
        </w:rPr>
        <w:t>.</w:t>
      </w:r>
      <w:r w:rsidRPr="00447BC3">
        <w:rPr>
          <w:rFonts w:ascii="Arial" w:hAnsi="Arial" w:cs="Arial"/>
          <w:sz w:val="16"/>
        </w:rPr>
        <w:tab/>
        <w:t xml:space="preserve">Upon cancellation of certification return all certificates and schedules to the Company and immediately cease applying the certification mark to products and claims to certification claims on any company literature, advertising material etc. </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j.</w:t>
      </w:r>
      <w:r w:rsidRPr="00447BC3">
        <w:rPr>
          <w:rFonts w:ascii="Arial" w:hAnsi="Arial" w:cs="Arial"/>
          <w:sz w:val="16"/>
        </w:rPr>
        <w:tab/>
        <w:t>Upon cancellation of certification shall remove the certification mark from product in his possession, if requested to do so by the MD of the Company.</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k.</w:t>
      </w:r>
      <w:r w:rsidRPr="00447BC3">
        <w:rPr>
          <w:rFonts w:ascii="Arial" w:hAnsi="Arial" w:cs="Arial"/>
          <w:sz w:val="16"/>
        </w:rPr>
        <w:tab/>
        <w:t>Maintain a record of complaints and related actions to be made available to authorised person when requested.</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l.</w:t>
      </w:r>
      <w:r w:rsidRPr="00447BC3">
        <w:rPr>
          <w:rFonts w:ascii="Arial" w:hAnsi="Arial" w:cs="Arial"/>
          <w:sz w:val="16"/>
        </w:rPr>
        <w:tab/>
        <w:t xml:space="preserve">Apply the Notified Body number to products which have been approved according to </w:t>
      </w:r>
      <w:r w:rsidR="00F707C1">
        <w:rPr>
          <w:rFonts w:ascii="Arial" w:hAnsi="Arial" w:cs="Arial"/>
          <w:sz w:val="16"/>
        </w:rPr>
        <w:t>Module C or D</w:t>
      </w:r>
      <w:r w:rsidRPr="00447BC3">
        <w:rPr>
          <w:rFonts w:ascii="Arial" w:hAnsi="Arial" w:cs="Arial"/>
          <w:sz w:val="16"/>
        </w:rPr>
        <w:t xml:space="preserve"> of the </w:t>
      </w:r>
      <w:r w:rsidR="00F707C1">
        <w:rPr>
          <w:rFonts w:ascii="Arial" w:hAnsi="Arial" w:cs="Arial"/>
          <w:sz w:val="16"/>
        </w:rPr>
        <w:t xml:space="preserve">Regulation (EU) 2016/425 </w:t>
      </w:r>
      <w:r w:rsidRPr="00447BC3">
        <w:rPr>
          <w:rFonts w:ascii="Arial" w:hAnsi="Arial" w:cs="Arial"/>
          <w:sz w:val="16"/>
        </w:rPr>
        <w:t xml:space="preserve">for which the Notified Body has undertaken surveillance to ensure continued conformance. </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m.</w:t>
      </w:r>
      <w:r w:rsidRPr="00447BC3">
        <w:rPr>
          <w:rFonts w:ascii="Arial" w:hAnsi="Arial" w:cs="Arial"/>
          <w:sz w:val="16"/>
        </w:rPr>
        <w:tab/>
        <w:t>Not apply the Notified Body number to other products except where this is explicitly required to meet the requirements of the applicable harmonised standard.</w:t>
      </w:r>
    </w:p>
    <w:p w:rsidR="00B96CD2" w:rsidRPr="00447BC3" w:rsidRDefault="00B96CD2" w:rsidP="00B96CD2">
      <w:pPr>
        <w:pStyle w:val="FootnoteText"/>
        <w:tabs>
          <w:tab w:val="left" w:pos="6480"/>
        </w:tabs>
        <w:ind w:right="-427"/>
        <w:rPr>
          <w:rFonts w:ascii="Arial" w:hAnsi="Arial" w:cs="Arial"/>
          <w:sz w:val="16"/>
        </w:rPr>
      </w:pPr>
    </w:p>
    <w:p w:rsidR="00B96CD2" w:rsidRPr="00447BC3" w:rsidRDefault="00B96CD2" w:rsidP="00B96CD2">
      <w:pPr>
        <w:pStyle w:val="FootnoteText"/>
        <w:numPr>
          <w:ilvl w:val="0"/>
          <w:numId w:val="7"/>
        </w:numPr>
        <w:tabs>
          <w:tab w:val="left" w:pos="1350"/>
          <w:tab w:val="left" w:pos="6480"/>
        </w:tabs>
        <w:ind w:right="-427"/>
        <w:rPr>
          <w:rFonts w:ascii="Arial" w:hAnsi="Arial" w:cs="Arial"/>
          <w:sz w:val="16"/>
        </w:rPr>
      </w:pPr>
      <w:r w:rsidRPr="00447BC3">
        <w:rPr>
          <w:rFonts w:ascii="Arial" w:hAnsi="Arial" w:cs="Arial"/>
          <w:sz w:val="16"/>
        </w:rPr>
        <w:t>Each applicant issued with a certificate for mid-category product shall pay:</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a.</w:t>
      </w:r>
      <w:r w:rsidRPr="00447BC3">
        <w:rPr>
          <w:rFonts w:ascii="Arial" w:hAnsi="Arial" w:cs="Arial"/>
          <w:sz w:val="16"/>
        </w:rPr>
        <w:tab/>
        <w:t>A certificate issue fee</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b.</w:t>
      </w:r>
      <w:r w:rsidRPr="00447BC3">
        <w:rPr>
          <w:rFonts w:ascii="Arial" w:hAnsi="Arial" w:cs="Arial"/>
          <w:sz w:val="16"/>
        </w:rPr>
        <w:tab/>
        <w:t>Varied additional fees covering re-issues and any associated or special assessments</w:t>
      </w:r>
    </w:p>
    <w:p w:rsidR="00B96CD2" w:rsidRPr="00447BC3" w:rsidRDefault="00B96CD2" w:rsidP="00B96CD2">
      <w:pPr>
        <w:pStyle w:val="FootnoteText"/>
        <w:tabs>
          <w:tab w:val="left" w:pos="1080"/>
        </w:tabs>
        <w:ind w:left="1080" w:hanging="360"/>
        <w:rPr>
          <w:rFonts w:ascii="Arial" w:hAnsi="Arial" w:cs="Arial"/>
          <w:sz w:val="16"/>
        </w:rPr>
      </w:pPr>
      <w:proofErr w:type="gramStart"/>
      <w:r w:rsidRPr="00447BC3">
        <w:rPr>
          <w:rFonts w:ascii="Arial" w:hAnsi="Arial" w:cs="Arial"/>
          <w:sz w:val="16"/>
        </w:rPr>
        <w:t>c</w:t>
      </w:r>
      <w:proofErr w:type="gramEnd"/>
      <w:r w:rsidRPr="00447BC3">
        <w:rPr>
          <w:rFonts w:ascii="Arial" w:hAnsi="Arial" w:cs="Arial"/>
          <w:sz w:val="16"/>
        </w:rPr>
        <w:tab/>
        <w:t>Any additional costs incurred by the Company due to non compliance with these regulations</w:t>
      </w:r>
    </w:p>
    <w:p w:rsidR="00B96CD2" w:rsidRPr="00447BC3" w:rsidRDefault="00B96CD2" w:rsidP="00B96CD2">
      <w:pPr>
        <w:pStyle w:val="FootnoteText"/>
        <w:tabs>
          <w:tab w:val="left" w:pos="6480"/>
        </w:tabs>
        <w:ind w:right="-427"/>
        <w:rPr>
          <w:rFonts w:ascii="Arial" w:hAnsi="Arial" w:cs="Arial"/>
          <w:sz w:val="16"/>
        </w:rPr>
      </w:pPr>
    </w:p>
    <w:p w:rsidR="00B96CD2" w:rsidRPr="00447BC3" w:rsidRDefault="00B96CD2" w:rsidP="00B96CD2">
      <w:pPr>
        <w:pStyle w:val="FootnoteText"/>
        <w:tabs>
          <w:tab w:val="num" w:pos="360"/>
        </w:tabs>
        <w:rPr>
          <w:rFonts w:ascii="Arial" w:hAnsi="Arial" w:cs="Arial"/>
          <w:sz w:val="16"/>
        </w:rPr>
      </w:pPr>
      <w:r w:rsidRPr="00447BC3">
        <w:rPr>
          <w:rFonts w:ascii="Arial" w:hAnsi="Arial" w:cs="Arial"/>
          <w:sz w:val="16"/>
        </w:rPr>
        <w:t>5.</w:t>
      </w:r>
      <w:r w:rsidRPr="00447BC3">
        <w:rPr>
          <w:rFonts w:ascii="Arial" w:hAnsi="Arial" w:cs="Arial"/>
          <w:sz w:val="16"/>
        </w:rPr>
        <w:tab/>
      </w:r>
      <w:r w:rsidRPr="00447BC3">
        <w:rPr>
          <w:rFonts w:ascii="Arial" w:hAnsi="Arial" w:cs="Arial"/>
          <w:sz w:val="16"/>
          <w:szCs w:val="16"/>
        </w:rPr>
        <w:t>The Company</w:t>
      </w:r>
      <w:r w:rsidRPr="00447BC3">
        <w:rPr>
          <w:rFonts w:ascii="Arial" w:hAnsi="Arial" w:cs="Arial"/>
          <w:sz w:val="16"/>
        </w:rPr>
        <w:t xml:space="preserve"> shall:</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a.</w:t>
      </w:r>
      <w:r w:rsidRPr="00447BC3">
        <w:rPr>
          <w:rFonts w:ascii="Arial" w:hAnsi="Arial" w:cs="Arial"/>
          <w:sz w:val="16"/>
        </w:rPr>
        <w:tab/>
        <w:t>Give due notice of any serious reported problems or complaints concerning the licensed products providing that confidentiality will not be breached.</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b.</w:t>
      </w:r>
      <w:r w:rsidRPr="00447BC3">
        <w:rPr>
          <w:rFonts w:ascii="Arial" w:hAnsi="Arial" w:cs="Arial"/>
          <w:sz w:val="16"/>
        </w:rPr>
        <w:tab/>
        <w:t>Maintain confidentiality of all information except that which is in the public domain</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c.</w:t>
      </w:r>
      <w:r w:rsidRPr="00447BC3">
        <w:rPr>
          <w:rFonts w:ascii="Arial" w:hAnsi="Arial" w:cs="Arial"/>
          <w:sz w:val="16"/>
        </w:rPr>
        <w:tab/>
        <w:t>Make any necessary amendments to these Scheme Rules and give those companies affected a period of up to 6 months to comply with any changed requirement.</w:t>
      </w:r>
    </w:p>
    <w:p w:rsidR="00B96CD2" w:rsidRPr="00447BC3" w:rsidRDefault="00B96CD2" w:rsidP="00B96CD2">
      <w:pPr>
        <w:pStyle w:val="FootnoteText"/>
        <w:tabs>
          <w:tab w:val="left" w:pos="1080"/>
        </w:tabs>
        <w:ind w:left="1080" w:hanging="360"/>
        <w:rPr>
          <w:rFonts w:ascii="Arial" w:hAnsi="Arial" w:cs="Arial"/>
          <w:sz w:val="16"/>
        </w:rPr>
      </w:pPr>
      <w:r w:rsidRPr="00447BC3">
        <w:rPr>
          <w:rFonts w:ascii="Arial" w:hAnsi="Arial" w:cs="Arial"/>
          <w:sz w:val="16"/>
        </w:rPr>
        <w:t>d.</w:t>
      </w:r>
      <w:r w:rsidRPr="00447BC3">
        <w:rPr>
          <w:rFonts w:ascii="Arial" w:hAnsi="Arial" w:cs="Arial"/>
          <w:sz w:val="16"/>
        </w:rPr>
        <w:tab/>
        <w:t>Maintain a register of applicants and certified products.</w:t>
      </w:r>
    </w:p>
    <w:p w:rsidR="00B96CD2" w:rsidRPr="00447BC3" w:rsidRDefault="00B96CD2" w:rsidP="00B96CD2">
      <w:pPr>
        <w:pStyle w:val="FootnoteText"/>
        <w:tabs>
          <w:tab w:val="left" w:pos="360"/>
          <w:tab w:val="left" w:pos="6480"/>
        </w:tabs>
        <w:ind w:right="-427"/>
        <w:rPr>
          <w:rFonts w:ascii="Arial" w:hAnsi="Arial" w:cs="Arial"/>
          <w:sz w:val="16"/>
        </w:rPr>
      </w:pPr>
    </w:p>
    <w:p w:rsidR="00B96CD2" w:rsidRPr="00447BC3" w:rsidRDefault="00B96CD2" w:rsidP="00B96CD2">
      <w:pPr>
        <w:pStyle w:val="FootnoteText"/>
        <w:tabs>
          <w:tab w:val="left" w:pos="360"/>
          <w:tab w:val="left" w:pos="426"/>
          <w:tab w:val="left" w:pos="6480"/>
        </w:tabs>
        <w:rPr>
          <w:rFonts w:ascii="Arial" w:hAnsi="Arial" w:cs="Arial"/>
          <w:sz w:val="16"/>
        </w:rPr>
      </w:pPr>
      <w:r w:rsidRPr="00447BC3">
        <w:rPr>
          <w:rFonts w:ascii="Arial" w:hAnsi="Arial" w:cs="Arial"/>
          <w:sz w:val="16"/>
        </w:rPr>
        <w:t>6.</w:t>
      </w:r>
      <w:r w:rsidRPr="00447BC3">
        <w:rPr>
          <w:rFonts w:ascii="Arial" w:hAnsi="Arial" w:cs="Arial"/>
          <w:sz w:val="16"/>
        </w:rPr>
        <w:tab/>
        <w:t>If an applicant company fails to comply with these Regulations, then certification may be:</w:t>
      </w:r>
    </w:p>
    <w:p w:rsidR="00B96CD2" w:rsidRPr="00447BC3" w:rsidRDefault="00B96CD2" w:rsidP="00B96CD2">
      <w:pPr>
        <w:pStyle w:val="FootnoteText"/>
        <w:numPr>
          <w:ilvl w:val="0"/>
          <w:numId w:val="11"/>
        </w:numPr>
        <w:tabs>
          <w:tab w:val="left" w:pos="360"/>
          <w:tab w:val="left" w:pos="993"/>
          <w:tab w:val="left" w:pos="1350"/>
          <w:tab w:val="left" w:pos="1710"/>
          <w:tab w:val="left" w:pos="6480"/>
        </w:tabs>
        <w:ind w:right="-427"/>
        <w:rPr>
          <w:rFonts w:ascii="Arial" w:hAnsi="Arial" w:cs="Arial"/>
          <w:sz w:val="16"/>
        </w:rPr>
      </w:pPr>
      <w:r w:rsidRPr="00447BC3">
        <w:rPr>
          <w:rFonts w:ascii="Arial" w:hAnsi="Arial" w:cs="Arial"/>
          <w:sz w:val="16"/>
        </w:rPr>
        <w:t xml:space="preserve">Cancelled </w:t>
      </w:r>
    </w:p>
    <w:p w:rsidR="00B96CD2" w:rsidRPr="00447BC3" w:rsidRDefault="00B96CD2" w:rsidP="00B96CD2">
      <w:pPr>
        <w:pStyle w:val="FootnoteText"/>
        <w:numPr>
          <w:ilvl w:val="0"/>
          <w:numId w:val="11"/>
        </w:numPr>
        <w:tabs>
          <w:tab w:val="left" w:pos="360"/>
          <w:tab w:val="left" w:pos="993"/>
          <w:tab w:val="left" w:pos="1350"/>
          <w:tab w:val="left" w:pos="1710"/>
          <w:tab w:val="left" w:pos="6480"/>
        </w:tabs>
        <w:ind w:right="-427"/>
        <w:rPr>
          <w:rFonts w:ascii="Arial" w:hAnsi="Arial" w:cs="Arial"/>
          <w:sz w:val="16"/>
        </w:rPr>
      </w:pPr>
      <w:r w:rsidRPr="00447BC3">
        <w:rPr>
          <w:rFonts w:ascii="Arial" w:hAnsi="Arial" w:cs="Arial"/>
          <w:sz w:val="16"/>
        </w:rPr>
        <w:t>Reduced</w:t>
      </w:r>
    </w:p>
    <w:p w:rsidR="00B96CD2" w:rsidRPr="00447BC3" w:rsidRDefault="00B96CD2" w:rsidP="00B96CD2">
      <w:pPr>
        <w:pStyle w:val="FootnoteText"/>
        <w:numPr>
          <w:ilvl w:val="0"/>
          <w:numId w:val="11"/>
        </w:numPr>
        <w:tabs>
          <w:tab w:val="left" w:pos="360"/>
          <w:tab w:val="left" w:pos="851"/>
          <w:tab w:val="left" w:pos="993"/>
          <w:tab w:val="left" w:pos="1710"/>
          <w:tab w:val="left" w:pos="6480"/>
        </w:tabs>
        <w:ind w:right="-427"/>
        <w:rPr>
          <w:rFonts w:ascii="Arial" w:hAnsi="Arial" w:cs="Arial"/>
          <w:sz w:val="16"/>
        </w:rPr>
      </w:pPr>
      <w:r w:rsidRPr="00447BC3">
        <w:rPr>
          <w:rFonts w:ascii="Arial" w:hAnsi="Arial" w:cs="Arial"/>
          <w:sz w:val="16"/>
        </w:rPr>
        <w:t>Not granted.</w:t>
      </w:r>
    </w:p>
    <w:p w:rsidR="00B96CD2" w:rsidRPr="00447BC3" w:rsidRDefault="00B96CD2" w:rsidP="00B96CD2">
      <w:pPr>
        <w:pStyle w:val="FootnoteText"/>
        <w:tabs>
          <w:tab w:val="left" w:pos="360"/>
          <w:tab w:val="left" w:pos="426"/>
          <w:tab w:val="left" w:pos="6480"/>
        </w:tabs>
        <w:ind w:left="360"/>
        <w:rPr>
          <w:rFonts w:ascii="Arial" w:hAnsi="Arial" w:cs="Arial"/>
          <w:sz w:val="16"/>
        </w:rPr>
      </w:pPr>
      <w:r w:rsidRPr="00447BC3">
        <w:rPr>
          <w:rFonts w:ascii="Arial" w:hAnsi="Arial" w:cs="Arial"/>
          <w:sz w:val="16"/>
        </w:rPr>
        <w:t>The applicant company will be notified in writing of any such decisions</w:t>
      </w:r>
    </w:p>
    <w:p w:rsidR="00B96CD2" w:rsidRPr="00447BC3" w:rsidRDefault="00B96CD2" w:rsidP="00B96CD2">
      <w:pPr>
        <w:pStyle w:val="FootnoteText"/>
        <w:tabs>
          <w:tab w:val="left" w:pos="426"/>
          <w:tab w:val="left" w:pos="6480"/>
        </w:tabs>
        <w:ind w:right="-427"/>
        <w:rPr>
          <w:rFonts w:ascii="Arial" w:hAnsi="Arial" w:cs="Arial"/>
          <w:sz w:val="16"/>
        </w:rPr>
      </w:pPr>
    </w:p>
    <w:p w:rsidR="00B96CD2" w:rsidRPr="00447BC3" w:rsidRDefault="00B96CD2" w:rsidP="00B96CD2">
      <w:pPr>
        <w:pStyle w:val="FootnoteText"/>
        <w:tabs>
          <w:tab w:val="left" w:pos="426"/>
          <w:tab w:val="left" w:pos="6480"/>
        </w:tabs>
        <w:ind w:left="360" w:hanging="360"/>
        <w:rPr>
          <w:rFonts w:ascii="Arial" w:hAnsi="Arial" w:cs="Arial"/>
          <w:sz w:val="16"/>
        </w:rPr>
      </w:pPr>
      <w:r w:rsidRPr="00447BC3">
        <w:rPr>
          <w:rFonts w:ascii="Arial" w:hAnsi="Arial" w:cs="Arial"/>
          <w:sz w:val="16"/>
        </w:rPr>
        <w:t>7.</w:t>
      </w:r>
      <w:r w:rsidRPr="00447BC3">
        <w:rPr>
          <w:rFonts w:ascii="Arial" w:hAnsi="Arial" w:cs="Arial"/>
          <w:sz w:val="16"/>
        </w:rPr>
        <w:tab/>
        <w:t>If an applicant company goes into receivership, liquidation, becomes the subject of bankruptcy laws, is convicted of breaking the law of the land or acts in a disreputable manner then certification may be cancelled or not granted.  The applicant company shall be notified in writing of any such decisions</w:t>
      </w:r>
    </w:p>
    <w:p w:rsidR="00B96CD2" w:rsidRPr="00447BC3" w:rsidRDefault="00B96CD2" w:rsidP="00B96CD2">
      <w:pPr>
        <w:pStyle w:val="FootnoteText"/>
        <w:tabs>
          <w:tab w:val="left" w:pos="426"/>
          <w:tab w:val="left" w:pos="6480"/>
        </w:tabs>
        <w:ind w:right="-427"/>
        <w:rPr>
          <w:rFonts w:ascii="Arial" w:hAnsi="Arial" w:cs="Arial"/>
          <w:sz w:val="16"/>
        </w:rPr>
      </w:pPr>
    </w:p>
    <w:p w:rsidR="00B96CD2" w:rsidRPr="00447BC3" w:rsidRDefault="00B96CD2" w:rsidP="00B96CD2">
      <w:pPr>
        <w:pStyle w:val="FootnoteText"/>
        <w:tabs>
          <w:tab w:val="left" w:pos="426"/>
          <w:tab w:val="left" w:pos="6480"/>
        </w:tabs>
        <w:ind w:left="360" w:hanging="360"/>
        <w:rPr>
          <w:rFonts w:ascii="Arial" w:hAnsi="Arial" w:cs="Arial"/>
          <w:sz w:val="16"/>
        </w:rPr>
      </w:pPr>
      <w:r w:rsidRPr="00447BC3">
        <w:rPr>
          <w:rFonts w:ascii="Arial" w:hAnsi="Arial" w:cs="Arial"/>
          <w:sz w:val="16"/>
        </w:rPr>
        <w:t>8.</w:t>
      </w:r>
      <w:r w:rsidRPr="00447BC3">
        <w:rPr>
          <w:rFonts w:ascii="Arial" w:hAnsi="Arial" w:cs="Arial"/>
          <w:sz w:val="16"/>
        </w:rPr>
        <w:tab/>
        <w:t>If an applicant company wishes to appeal against any decision made by the Company under these Scheme Rules, it shall inform the company MD in writing within 21 days of being informed of such a decision.  A meeting of the appeals panel shall be held within 30 days of the receipt of written notice and the appellant  shall be given 14 days notice of the details of the meeting.  The MD of the Company and the appellant shall have the right to be heard in confidence at the meeting and have the right to legal representation.  The majority decision of the panel shall be final. Pending the result of the appeal the decision of the Company MD will stand. The appeals panel shall consist of 3 members of the certification body, none of which shall have a vested interest in the outcome of the appeal.</w:t>
      </w:r>
    </w:p>
    <w:p w:rsidR="00B96CD2" w:rsidRPr="00447BC3" w:rsidRDefault="00B96CD2" w:rsidP="00B96CD2">
      <w:pPr>
        <w:pStyle w:val="FootnoteText"/>
        <w:tabs>
          <w:tab w:val="left" w:pos="426"/>
          <w:tab w:val="left" w:pos="6480"/>
        </w:tabs>
        <w:ind w:right="-427"/>
        <w:rPr>
          <w:rFonts w:ascii="Arial" w:hAnsi="Arial" w:cs="Arial"/>
          <w:sz w:val="16"/>
        </w:rPr>
      </w:pPr>
    </w:p>
    <w:p w:rsidR="00B96CD2" w:rsidRPr="00447BC3" w:rsidRDefault="00B96CD2" w:rsidP="00B96CD2">
      <w:pPr>
        <w:pStyle w:val="FootnoteText"/>
        <w:tabs>
          <w:tab w:val="left" w:pos="426"/>
          <w:tab w:val="left" w:pos="6480"/>
        </w:tabs>
        <w:ind w:left="360" w:hanging="360"/>
        <w:rPr>
          <w:rFonts w:ascii="Arial" w:hAnsi="Arial" w:cs="Arial"/>
          <w:sz w:val="16"/>
        </w:rPr>
      </w:pPr>
      <w:r w:rsidRPr="00447BC3">
        <w:rPr>
          <w:rFonts w:ascii="Arial" w:hAnsi="Arial" w:cs="Arial"/>
          <w:sz w:val="16"/>
        </w:rPr>
        <w:t>9.</w:t>
      </w:r>
      <w:r w:rsidRPr="00447BC3">
        <w:rPr>
          <w:rFonts w:ascii="Arial" w:hAnsi="Arial" w:cs="Arial"/>
          <w:sz w:val="16"/>
        </w:rPr>
        <w:tab/>
        <w:t>Any notice served under these Scheme Rules shall be in writing and shall be delivered either by hand or recorded mail to the last notified address. Any notice served by post shall be considered to have been served 48 hours from the time of posting.</w:t>
      </w:r>
    </w:p>
    <w:p w:rsidR="00B96CD2" w:rsidRPr="00447BC3" w:rsidRDefault="00B96CD2" w:rsidP="00B96CD2">
      <w:pPr>
        <w:pStyle w:val="FootnoteText"/>
        <w:tabs>
          <w:tab w:val="left" w:pos="426"/>
          <w:tab w:val="left" w:pos="6480"/>
        </w:tabs>
        <w:ind w:right="-427"/>
        <w:rPr>
          <w:rFonts w:ascii="Arial" w:hAnsi="Arial" w:cs="Arial"/>
          <w:sz w:val="16"/>
        </w:rPr>
      </w:pPr>
    </w:p>
    <w:p w:rsidR="00B96CD2" w:rsidRPr="00447BC3" w:rsidRDefault="00B96CD2" w:rsidP="00B96CD2">
      <w:pPr>
        <w:pStyle w:val="FootnoteText"/>
        <w:tabs>
          <w:tab w:val="left" w:pos="426"/>
          <w:tab w:val="left" w:pos="6480"/>
        </w:tabs>
        <w:ind w:right="-427"/>
        <w:rPr>
          <w:rFonts w:ascii="Arial" w:hAnsi="Arial" w:cs="Arial"/>
          <w:sz w:val="16"/>
        </w:rPr>
      </w:pPr>
      <w:r w:rsidRPr="00447BC3">
        <w:rPr>
          <w:rFonts w:ascii="Arial" w:hAnsi="Arial" w:cs="Arial"/>
          <w:sz w:val="16"/>
        </w:rPr>
        <w:t>10.</w:t>
      </w:r>
      <w:r w:rsidRPr="00447BC3">
        <w:rPr>
          <w:rFonts w:ascii="Arial" w:hAnsi="Arial" w:cs="Arial"/>
          <w:sz w:val="16"/>
        </w:rPr>
        <w:tab/>
        <w:t>For the purposes of the Scheme Rules, Mid-Category also means class II or intermediate design.</w:t>
      </w:r>
    </w:p>
    <w:p w:rsidR="00B96CD2" w:rsidRPr="00447BC3" w:rsidRDefault="00B96CD2" w:rsidP="00B96CD2">
      <w:pPr>
        <w:pStyle w:val="FootnoteText"/>
        <w:tabs>
          <w:tab w:val="left" w:pos="426"/>
          <w:tab w:val="left" w:pos="6480"/>
        </w:tabs>
        <w:ind w:right="-427"/>
      </w:pPr>
    </w:p>
    <w:p w:rsidR="00441183" w:rsidRDefault="00441183" w:rsidP="00B96CD2">
      <w:pPr>
        <w:rPr>
          <w:rFonts w:ascii="Arial" w:hAnsi="Arial" w:cs="Arial"/>
          <w:sz w:val="20"/>
        </w:rPr>
      </w:pPr>
    </w:p>
    <w:p w:rsidR="00441183" w:rsidRDefault="00441183" w:rsidP="00B96CD2">
      <w:pPr>
        <w:rPr>
          <w:rFonts w:ascii="Arial" w:hAnsi="Arial" w:cs="Arial"/>
          <w:sz w:val="20"/>
        </w:rPr>
      </w:pPr>
    </w:p>
    <w:p w:rsidR="00B96CD2" w:rsidRPr="00447BC3" w:rsidRDefault="00B96CD2" w:rsidP="00B96CD2">
      <w:r w:rsidRPr="00447BC3">
        <w:rPr>
          <w:rFonts w:ascii="Arial" w:hAnsi="Arial" w:cs="Arial"/>
          <w:sz w:val="20"/>
        </w:rPr>
        <w:t>Sign</w:t>
      </w:r>
      <w:r w:rsidR="00DB19B7">
        <w:rPr>
          <w:rFonts w:ascii="Arial" w:hAnsi="Arial" w:cs="Arial"/>
          <w:sz w:val="20"/>
        </w:rPr>
        <w:t>ed</w:t>
      </w:r>
      <w:r w:rsidRPr="00447BC3">
        <w:rPr>
          <w:rFonts w:ascii="Arial" w:hAnsi="Arial" w:cs="Arial"/>
          <w:sz w:val="20"/>
        </w:rPr>
        <w:t>………………………..</w:t>
      </w:r>
      <w:r w:rsidR="00441183">
        <w:rPr>
          <w:rFonts w:ascii="Arial" w:hAnsi="Arial" w:cs="Arial"/>
          <w:sz w:val="20"/>
        </w:rPr>
        <w:t xml:space="preserve">     Print Name……………………</w:t>
      </w:r>
      <w:r w:rsidR="00DB19B7">
        <w:rPr>
          <w:rFonts w:ascii="Arial" w:hAnsi="Arial" w:cs="Arial"/>
          <w:sz w:val="20"/>
        </w:rPr>
        <w:t>………………</w:t>
      </w:r>
      <w:r w:rsidR="00441183">
        <w:rPr>
          <w:rFonts w:ascii="Arial" w:hAnsi="Arial" w:cs="Arial"/>
          <w:sz w:val="20"/>
        </w:rPr>
        <w:t xml:space="preserve">   </w:t>
      </w:r>
      <w:r w:rsidRPr="00447BC3">
        <w:rPr>
          <w:rFonts w:ascii="Arial" w:hAnsi="Arial" w:cs="Arial"/>
          <w:sz w:val="20"/>
        </w:rPr>
        <w:t>Date…………………….</w:t>
      </w:r>
    </w:p>
    <w:p w:rsidR="006968A2" w:rsidRPr="00447BC3" w:rsidRDefault="006968A2">
      <w:pPr>
        <w:rPr>
          <w:rFonts w:ascii="Arial" w:hAnsi="Arial" w:cs="Arial"/>
          <w:sz w:val="20"/>
        </w:rPr>
      </w:pPr>
    </w:p>
    <w:p w:rsidR="006968A2" w:rsidRPr="00447BC3" w:rsidRDefault="006968A2">
      <w:pPr>
        <w:ind w:right="-427"/>
        <w:rPr>
          <w:rFonts w:ascii="Arial" w:hAnsi="Arial" w:cs="Arial"/>
          <w:sz w:val="20"/>
        </w:rPr>
      </w:pPr>
    </w:p>
    <w:p w:rsidR="006968A2" w:rsidRPr="00447BC3" w:rsidRDefault="000115F4">
      <w:pPr>
        <w:pStyle w:val="Heading3"/>
        <w:rPr>
          <w:rFonts w:ascii="Arial" w:hAnsi="Arial" w:cs="Arial"/>
        </w:rPr>
      </w:pPr>
      <w:r w:rsidRPr="00447BC3">
        <w:rPr>
          <w:rFonts w:ascii="Arial" w:hAnsi="Arial" w:cs="Arial"/>
        </w:rPr>
        <w:t xml:space="preserve">Section </w:t>
      </w:r>
      <w:r w:rsidR="00326221">
        <w:rPr>
          <w:rFonts w:ascii="Arial" w:hAnsi="Arial" w:cs="Arial"/>
        </w:rPr>
        <w:t>3</w:t>
      </w:r>
      <w:r w:rsidR="00DB19B7">
        <w:rPr>
          <w:rFonts w:ascii="Arial" w:hAnsi="Arial" w:cs="Arial"/>
        </w:rPr>
        <w:t xml:space="preserve"> </w:t>
      </w:r>
      <w:r w:rsidR="00BF2DEF">
        <w:rPr>
          <w:rFonts w:ascii="Arial" w:hAnsi="Arial" w:cs="Arial"/>
        </w:rPr>
        <w:t xml:space="preserve">- </w:t>
      </w:r>
      <w:r w:rsidR="00DB19B7">
        <w:rPr>
          <w:rFonts w:ascii="Arial" w:hAnsi="Arial" w:cs="Arial"/>
        </w:rPr>
        <w:t>Product Details</w:t>
      </w:r>
    </w:p>
    <w:p w:rsidR="00F32F44" w:rsidRPr="00447BC3" w:rsidRDefault="00F32F44" w:rsidP="00F32F4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5"/>
        <w:gridCol w:w="6519"/>
      </w:tblGrid>
      <w:tr w:rsidR="00563840" w:rsidRPr="00447BC3" w:rsidTr="00563840">
        <w:trPr>
          <w:cantSplit/>
          <w:trHeight w:val="70"/>
          <w:jc w:val="center"/>
        </w:trPr>
        <w:tc>
          <w:tcPr>
            <w:tcW w:w="3115" w:type="dxa"/>
            <w:shd w:val="clear" w:color="auto" w:fill="auto"/>
          </w:tcPr>
          <w:p w:rsidR="00563840" w:rsidRDefault="00563840" w:rsidP="00F32F44">
            <w:pPr>
              <w:rPr>
                <w:rFonts w:ascii="Arial" w:hAnsi="Arial" w:cs="Arial"/>
                <w:sz w:val="20"/>
              </w:rPr>
            </w:pPr>
            <w:r>
              <w:rPr>
                <w:rFonts w:ascii="Arial" w:hAnsi="Arial" w:cs="Arial"/>
                <w:sz w:val="20"/>
              </w:rPr>
              <w:t>Product code</w:t>
            </w:r>
          </w:p>
        </w:tc>
        <w:tc>
          <w:tcPr>
            <w:tcW w:w="6519" w:type="dxa"/>
          </w:tcPr>
          <w:p w:rsidR="00563840" w:rsidRPr="00447BC3" w:rsidRDefault="00237BDE" w:rsidP="00601CEB">
            <w:pPr>
              <w:rPr>
                <w:rFonts w:ascii="Arial" w:hAnsi="Arial" w:cs="Arial"/>
                <w:sz w:val="20"/>
                <w:lang w:eastAsia="zh-CN"/>
              </w:rPr>
            </w:pPr>
            <w:r>
              <w:rPr>
                <w:rFonts w:ascii="Arial" w:hAnsi="Arial" w:cs="Arial" w:hint="eastAsia"/>
                <w:sz w:val="20"/>
                <w:lang w:eastAsia="zh-CN"/>
              </w:rPr>
              <w:t xml:space="preserve">LT-102, LT-103, </w:t>
            </w:r>
            <w:r w:rsidR="00B86EED">
              <w:rPr>
                <w:rFonts w:ascii="Arial" w:hAnsi="Arial" w:cs="Arial" w:hint="eastAsia"/>
                <w:sz w:val="20"/>
                <w:lang w:eastAsia="zh-CN"/>
              </w:rPr>
              <w:t>LT-107,</w:t>
            </w:r>
            <w:r>
              <w:rPr>
                <w:rFonts w:ascii="Arial" w:hAnsi="Arial" w:cs="Arial" w:hint="eastAsia"/>
                <w:sz w:val="20"/>
                <w:lang w:eastAsia="zh-CN"/>
              </w:rPr>
              <w:t xml:space="preserve">LT-104, LT-118H </w:t>
            </w:r>
          </w:p>
        </w:tc>
      </w:tr>
      <w:tr w:rsidR="00563840" w:rsidRPr="00447BC3" w:rsidTr="00563840">
        <w:trPr>
          <w:cantSplit/>
          <w:trHeight w:val="70"/>
          <w:jc w:val="center"/>
        </w:trPr>
        <w:tc>
          <w:tcPr>
            <w:tcW w:w="3115" w:type="dxa"/>
            <w:shd w:val="clear" w:color="auto" w:fill="auto"/>
          </w:tcPr>
          <w:p w:rsidR="00563840" w:rsidRPr="00447BC3" w:rsidRDefault="00563840" w:rsidP="00F32F44">
            <w:pPr>
              <w:rPr>
                <w:rFonts w:ascii="Arial" w:hAnsi="Arial" w:cs="Arial"/>
                <w:sz w:val="20"/>
              </w:rPr>
            </w:pPr>
            <w:r>
              <w:rPr>
                <w:rFonts w:ascii="Arial" w:hAnsi="Arial" w:cs="Arial"/>
                <w:sz w:val="20"/>
              </w:rPr>
              <w:t>Description of PPE</w:t>
            </w:r>
          </w:p>
        </w:tc>
        <w:tc>
          <w:tcPr>
            <w:tcW w:w="6519" w:type="dxa"/>
          </w:tcPr>
          <w:p w:rsidR="00563840" w:rsidRPr="00447BC3" w:rsidRDefault="00563840" w:rsidP="00DF772B">
            <w:pPr>
              <w:rPr>
                <w:rFonts w:ascii="Arial" w:hAnsi="Arial" w:cs="Arial"/>
                <w:sz w:val="20"/>
                <w:lang w:eastAsia="zh-CN"/>
              </w:rPr>
            </w:pPr>
            <w:r>
              <w:rPr>
                <w:rFonts w:ascii="Arial" w:hAnsi="Arial" w:cs="Arial" w:hint="eastAsia"/>
                <w:sz w:val="20"/>
                <w:lang w:eastAsia="zh-CN"/>
              </w:rPr>
              <w:t>PVC</w:t>
            </w:r>
            <w:r w:rsidR="00DF772B">
              <w:rPr>
                <w:rFonts w:ascii="Arial" w:hAnsi="Arial" w:cs="Arial" w:hint="eastAsia"/>
                <w:sz w:val="20"/>
                <w:lang w:eastAsia="zh-CN"/>
              </w:rPr>
              <w:t xml:space="preserve"> Occupational</w:t>
            </w:r>
            <w:r>
              <w:rPr>
                <w:rFonts w:ascii="Arial" w:hAnsi="Arial" w:cs="Arial" w:hint="eastAsia"/>
                <w:sz w:val="20"/>
                <w:lang w:eastAsia="zh-CN"/>
              </w:rPr>
              <w:t xml:space="preserve"> BOOTS</w:t>
            </w:r>
          </w:p>
        </w:tc>
      </w:tr>
      <w:tr w:rsidR="00563840" w:rsidRPr="00447BC3" w:rsidTr="00563840">
        <w:trPr>
          <w:cantSplit/>
          <w:trHeight w:val="70"/>
          <w:jc w:val="center"/>
        </w:trPr>
        <w:tc>
          <w:tcPr>
            <w:tcW w:w="3115" w:type="dxa"/>
            <w:shd w:val="clear" w:color="auto" w:fill="auto"/>
          </w:tcPr>
          <w:p w:rsidR="00563840" w:rsidRPr="00447BC3" w:rsidRDefault="00563840" w:rsidP="00F32F44">
            <w:pPr>
              <w:rPr>
                <w:rFonts w:ascii="Arial" w:hAnsi="Arial" w:cs="Arial"/>
                <w:sz w:val="20"/>
              </w:rPr>
            </w:pPr>
            <w:r>
              <w:rPr>
                <w:rFonts w:ascii="Arial" w:hAnsi="Arial" w:cs="Arial"/>
                <w:sz w:val="20"/>
              </w:rPr>
              <w:t>Intended end use(s) of the PPE</w:t>
            </w:r>
          </w:p>
        </w:tc>
        <w:tc>
          <w:tcPr>
            <w:tcW w:w="6519" w:type="dxa"/>
          </w:tcPr>
          <w:p w:rsidR="00563840" w:rsidRPr="00447BC3" w:rsidRDefault="00563840" w:rsidP="00601CEB">
            <w:pPr>
              <w:rPr>
                <w:rFonts w:ascii="Arial" w:hAnsi="Arial" w:cs="Arial"/>
                <w:sz w:val="20"/>
                <w:lang w:eastAsia="zh-CN"/>
              </w:rPr>
            </w:pPr>
            <w:r>
              <w:rPr>
                <w:rFonts w:ascii="Arial" w:hAnsi="Arial" w:cs="Arial"/>
                <w:sz w:val="20"/>
                <w:lang w:eastAsia="zh-CN"/>
              </w:rPr>
              <w:t>O</w:t>
            </w:r>
            <w:r>
              <w:rPr>
                <w:rFonts w:ascii="Arial" w:hAnsi="Arial" w:cs="Arial" w:hint="eastAsia"/>
                <w:sz w:val="20"/>
                <w:lang w:eastAsia="zh-CN"/>
              </w:rPr>
              <w:t xml:space="preserve">il </w:t>
            </w:r>
            <w:r>
              <w:rPr>
                <w:rFonts w:ascii="Arial" w:hAnsi="Arial" w:cs="Arial"/>
                <w:sz w:val="20"/>
                <w:lang w:eastAsia="zh-CN"/>
              </w:rPr>
              <w:t>fields</w:t>
            </w:r>
            <w:r>
              <w:rPr>
                <w:rFonts w:ascii="Arial" w:hAnsi="Arial" w:cs="Arial" w:hint="eastAsia"/>
                <w:sz w:val="20"/>
                <w:lang w:eastAsia="zh-CN"/>
              </w:rPr>
              <w:t>, colliery, metalwork,  chemicals, medicine, foods industry</w:t>
            </w:r>
          </w:p>
        </w:tc>
      </w:tr>
      <w:tr w:rsidR="00563840" w:rsidRPr="00447BC3" w:rsidTr="00563840">
        <w:trPr>
          <w:cantSplit/>
          <w:trHeight w:val="70"/>
          <w:jc w:val="center"/>
        </w:trPr>
        <w:tc>
          <w:tcPr>
            <w:tcW w:w="3115" w:type="dxa"/>
            <w:shd w:val="clear" w:color="auto" w:fill="auto"/>
          </w:tcPr>
          <w:p w:rsidR="00563840" w:rsidRDefault="00563840" w:rsidP="00F32F44">
            <w:pPr>
              <w:rPr>
                <w:rFonts w:ascii="Arial" w:hAnsi="Arial" w:cs="Arial"/>
                <w:sz w:val="20"/>
              </w:rPr>
            </w:pPr>
            <w:r>
              <w:rPr>
                <w:rFonts w:ascii="Arial" w:hAnsi="Arial" w:cs="Arial"/>
                <w:sz w:val="20"/>
              </w:rPr>
              <w:t>Size range</w:t>
            </w:r>
          </w:p>
        </w:tc>
        <w:tc>
          <w:tcPr>
            <w:tcW w:w="6519" w:type="dxa"/>
          </w:tcPr>
          <w:p w:rsidR="00563840" w:rsidRDefault="00D4616A" w:rsidP="00601CEB">
            <w:pPr>
              <w:rPr>
                <w:rFonts w:ascii="Arial" w:hAnsi="Arial" w:cs="Arial"/>
                <w:sz w:val="20"/>
                <w:lang w:eastAsia="zh-CN"/>
              </w:rPr>
            </w:pPr>
            <w:r>
              <w:rPr>
                <w:rFonts w:ascii="Arial" w:hAnsi="Arial" w:cs="Arial" w:hint="eastAsia"/>
                <w:sz w:val="20"/>
                <w:lang w:eastAsia="zh-CN"/>
              </w:rPr>
              <w:t>4</w:t>
            </w:r>
            <w:r w:rsidR="00563840">
              <w:rPr>
                <w:rFonts w:ascii="Arial" w:hAnsi="Arial" w:cs="Arial" w:hint="eastAsia"/>
                <w:sz w:val="20"/>
                <w:lang w:eastAsia="zh-CN"/>
              </w:rPr>
              <w:t>-14(UK), 37-48(EUR)</w:t>
            </w:r>
          </w:p>
        </w:tc>
      </w:tr>
      <w:tr w:rsidR="00563840" w:rsidRPr="00447BC3" w:rsidTr="00563840">
        <w:trPr>
          <w:cantSplit/>
          <w:trHeight w:val="70"/>
          <w:jc w:val="center"/>
        </w:trPr>
        <w:tc>
          <w:tcPr>
            <w:tcW w:w="3115" w:type="dxa"/>
            <w:shd w:val="clear" w:color="auto" w:fill="auto"/>
          </w:tcPr>
          <w:p w:rsidR="00563840" w:rsidRDefault="00563840" w:rsidP="00F32F44">
            <w:pPr>
              <w:rPr>
                <w:rFonts w:ascii="Arial" w:hAnsi="Arial" w:cs="Arial"/>
                <w:sz w:val="20"/>
              </w:rPr>
            </w:pPr>
            <w:r>
              <w:rPr>
                <w:rFonts w:ascii="Arial" w:hAnsi="Arial" w:cs="Arial"/>
                <w:sz w:val="20"/>
              </w:rPr>
              <w:t>Construction type</w:t>
            </w:r>
          </w:p>
        </w:tc>
        <w:tc>
          <w:tcPr>
            <w:tcW w:w="6519" w:type="dxa"/>
          </w:tcPr>
          <w:p w:rsidR="00563840" w:rsidRDefault="00563840" w:rsidP="00601CEB">
            <w:pPr>
              <w:rPr>
                <w:rFonts w:ascii="Arial" w:hAnsi="Arial" w:cs="Arial"/>
                <w:sz w:val="20"/>
                <w:lang w:eastAsia="zh-CN"/>
              </w:rPr>
            </w:pPr>
            <w:r>
              <w:rPr>
                <w:rFonts w:ascii="Arial" w:hAnsi="Arial" w:cs="Arial" w:hint="eastAsia"/>
                <w:sz w:val="20"/>
                <w:lang w:eastAsia="zh-CN"/>
              </w:rPr>
              <w:t>Injection</w:t>
            </w:r>
          </w:p>
        </w:tc>
      </w:tr>
      <w:tr w:rsidR="00563840" w:rsidRPr="00447BC3" w:rsidTr="00563840">
        <w:trPr>
          <w:cantSplit/>
          <w:trHeight w:val="70"/>
          <w:jc w:val="center"/>
        </w:trPr>
        <w:tc>
          <w:tcPr>
            <w:tcW w:w="3115" w:type="dxa"/>
            <w:shd w:val="clear" w:color="auto" w:fill="auto"/>
          </w:tcPr>
          <w:p w:rsidR="00563840" w:rsidRDefault="00563840" w:rsidP="00F32F44">
            <w:pPr>
              <w:rPr>
                <w:rFonts w:ascii="Arial" w:hAnsi="Arial" w:cs="Arial"/>
                <w:sz w:val="20"/>
              </w:rPr>
            </w:pPr>
            <w:r>
              <w:rPr>
                <w:rFonts w:ascii="Arial" w:hAnsi="Arial" w:cs="Arial"/>
                <w:sz w:val="20"/>
              </w:rPr>
              <w:t>Classification</w:t>
            </w:r>
          </w:p>
        </w:tc>
        <w:tc>
          <w:tcPr>
            <w:tcW w:w="6519" w:type="dxa"/>
          </w:tcPr>
          <w:p w:rsidR="00563840" w:rsidRDefault="00563840" w:rsidP="00601CEB">
            <w:pPr>
              <w:rPr>
                <w:rFonts w:ascii="Arial" w:hAnsi="Arial" w:cs="Arial"/>
                <w:sz w:val="20"/>
                <w:lang w:eastAsia="zh-CN"/>
              </w:rPr>
            </w:pPr>
            <w:r>
              <w:rPr>
                <w:rFonts w:ascii="Arial" w:hAnsi="Arial" w:cs="Arial" w:hint="eastAsia"/>
                <w:sz w:val="20"/>
                <w:lang w:eastAsia="zh-CN"/>
              </w:rPr>
              <w:t>II</w:t>
            </w:r>
          </w:p>
        </w:tc>
      </w:tr>
      <w:tr w:rsidR="00563840" w:rsidRPr="00447BC3" w:rsidTr="00563840">
        <w:trPr>
          <w:cantSplit/>
          <w:trHeight w:val="70"/>
          <w:jc w:val="center"/>
        </w:trPr>
        <w:tc>
          <w:tcPr>
            <w:tcW w:w="3115" w:type="dxa"/>
            <w:shd w:val="clear" w:color="auto" w:fill="auto"/>
          </w:tcPr>
          <w:p w:rsidR="00563840" w:rsidRDefault="00563840" w:rsidP="00F32F44">
            <w:pPr>
              <w:rPr>
                <w:rFonts w:ascii="Arial" w:hAnsi="Arial" w:cs="Arial"/>
                <w:sz w:val="20"/>
              </w:rPr>
            </w:pPr>
            <w:r>
              <w:rPr>
                <w:rFonts w:ascii="Arial" w:hAnsi="Arial" w:cs="Arial"/>
                <w:sz w:val="20"/>
              </w:rPr>
              <w:t>Category of protection being claimed</w:t>
            </w:r>
          </w:p>
        </w:tc>
        <w:tc>
          <w:tcPr>
            <w:tcW w:w="6519" w:type="dxa"/>
          </w:tcPr>
          <w:p w:rsidR="00563840" w:rsidRDefault="00601CEB" w:rsidP="00601CEB">
            <w:pPr>
              <w:rPr>
                <w:rFonts w:ascii="Arial" w:hAnsi="Arial" w:cs="Arial"/>
                <w:sz w:val="20"/>
              </w:rPr>
            </w:pPr>
            <w:r>
              <w:rPr>
                <w:rFonts w:ascii="Arial" w:hAnsi="Arial" w:cs="Arial" w:hint="eastAsia"/>
                <w:sz w:val="20"/>
                <w:lang w:eastAsia="zh-CN"/>
              </w:rPr>
              <w:t>O4</w:t>
            </w:r>
            <w:r w:rsidR="00563840">
              <w:rPr>
                <w:rFonts w:ascii="Arial" w:hAnsi="Arial" w:cs="Arial" w:hint="eastAsia"/>
                <w:sz w:val="20"/>
                <w:lang w:eastAsia="zh-CN"/>
              </w:rPr>
              <w:t xml:space="preserve"> SRA</w:t>
            </w:r>
          </w:p>
        </w:tc>
      </w:tr>
    </w:tbl>
    <w:p w:rsidR="00DB19B7" w:rsidRDefault="00DB19B7">
      <w:pPr>
        <w:tabs>
          <w:tab w:val="left" w:pos="1985"/>
        </w:tabs>
        <w:spacing w:line="240" w:lineRule="atLeast"/>
        <w:rPr>
          <w:rFonts w:ascii="Arial" w:hAnsi="Arial" w:cs="Arial"/>
        </w:rPr>
      </w:pPr>
    </w:p>
    <w:p w:rsidR="00812829" w:rsidRPr="00812829" w:rsidRDefault="00812829">
      <w:pPr>
        <w:tabs>
          <w:tab w:val="left" w:pos="1985"/>
        </w:tabs>
        <w:spacing w:line="240" w:lineRule="atLeast"/>
        <w:rPr>
          <w:rFonts w:ascii="Arial" w:hAnsi="Arial" w:cs="Arial"/>
          <w:color w:val="FF0000"/>
          <w:sz w:val="20"/>
        </w:rPr>
      </w:pPr>
      <w:r w:rsidRPr="00812829">
        <w:rPr>
          <w:rFonts w:ascii="Arial" w:hAnsi="Arial" w:cs="Arial"/>
          <w:color w:val="FF0000"/>
          <w:sz w:val="20"/>
        </w:rPr>
        <w:t>Please list the component references and supplier details in the below table</w:t>
      </w:r>
    </w:p>
    <w:p w:rsidR="00DB19B7" w:rsidRPr="00447BC3" w:rsidRDefault="00DB19B7">
      <w:pPr>
        <w:tabs>
          <w:tab w:val="left" w:pos="1985"/>
        </w:tabs>
        <w:spacing w:line="240" w:lineRule="atLeast"/>
        <w:rPr>
          <w:rFonts w:ascii="Arial" w:hAnsi="Arial" w:cs="Arial"/>
        </w:rPr>
      </w:pPr>
    </w:p>
    <w:tbl>
      <w:tblPr>
        <w:tblStyle w:val="TableGrid"/>
        <w:tblW w:w="9493" w:type="dxa"/>
        <w:tblLook w:val="04A0"/>
      </w:tblPr>
      <w:tblGrid>
        <w:gridCol w:w="1929"/>
        <w:gridCol w:w="2562"/>
        <w:gridCol w:w="2472"/>
        <w:gridCol w:w="2530"/>
      </w:tblGrid>
      <w:tr w:rsidR="008F0B40" w:rsidTr="008F0B40">
        <w:tc>
          <w:tcPr>
            <w:tcW w:w="1929" w:type="dxa"/>
          </w:tcPr>
          <w:p w:rsidR="008F0B40" w:rsidRDefault="008F0B40" w:rsidP="00DB19B7">
            <w:pPr>
              <w:jc w:val="center"/>
              <w:rPr>
                <w:rFonts w:ascii="Arial" w:hAnsi="Arial" w:cs="Arial"/>
                <w:b/>
                <w:sz w:val="20"/>
              </w:rPr>
            </w:pPr>
            <w:r>
              <w:rPr>
                <w:rFonts w:ascii="Arial" w:hAnsi="Arial" w:cs="Arial"/>
                <w:b/>
                <w:sz w:val="20"/>
              </w:rPr>
              <w:t xml:space="preserve">Component </w:t>
            </w:r>
          </w:p>
        </w:tc>
        <w:tc>
          <w:tcPr>
            <w:tcW w:w="2562" w:type="dxa"/>
          </w:tcPr>
          <w:p w:rsidR="008F0B40" w:rsidRDefault="008F0B40" w:rsidP="00DB19B7">
            <w:pPr>
              <w:jc w:val="center"/>
              <w:rPr>
                <w:rFonts w:ascii="Arial" w:hAnsi="Arial" w:cs="Arial"/>
                <w:b/>
                <w:sz w:val="20"/>
              </w:rPr>
            </w:pPr>
            <w:r>
              <w:rPr>
                <w:rFonts w:ascii="Arial" w:hAnsi="Arial" w:cs="Arial"/>
                <w:b/>
                <w:sz w:val="20"/>
              </w:rPr>
              <w:t>Reference / Description</w:t>
            </w:r>
          </w:p>
        </w:tc>
        <w:tc>
          <w:tcPr>
            <w:tcW w:w="2472" w:type="dxa"/>
          </w:tcPr>
          <w:p w:rsidR="008F0B40" w:rsidRDefault="008F0B40" w:rsidP="00DB19B7">
            <w:pPr>
              <w:jc w:val="center"/>
              <w:rPr>
                <w:rFonts w:ascii="Arial" w:hAnsi="Arial" w:cs="Arial"/>
                <w:b/>
                <w:sz w:val="20"/>
              </w:rPr>
            </w:pPr>
            <w:r>
              <w:rPr>
                <w:rFonts w:ascii="Arial" w:hAnsi="Arial" w:cs="Arial"/>
                <w:b/>
                <w:sz w:val="20"/>
              </w:rPr>
              <w:t>Colour(s) (If applicable)</w:t>
            </w:r>
          </w:p>
        </w:tc>
        <w:tc>
          <w:tcPr>
            <w:tcW w:w="2530" w:type="dxa"/>
          </w:tcPr>
          <w:p w:rsidR="008F0B40" w:rsidRDefault="008F0B40" w:rsidP="00DB19B7">
            <w:pPr>
              <w:jc w:val="center"/>
              <w:rPr>
                <w:rFonts w:ascii="Arial" w:hAnsi="Arial" w:cs="Arial"/>
                <w:b/>
                <w:sz w:val="20"/>
              </w:rPr>
            </w:pPr>
            <w:r>
              <w:rPr>
                <w:rFonts w:ascii="Arial" w:hAnsi="Arial" w:cs="Arial"/>
                <w:b/>
                <w:sz w:val="20"/>
              </w:rPr>
              <w:t>Supplier Details</w:t>
            </w:r>
          </w:p>
        </w:tc>
      </w:tr>
      <w:tr w:rsidR="008F0B40" w:rsidTr="008F0B40">
        <w:tc>
          <w:tcPr>
            <w:tcW w:w="1929" w:type="dxa"/>
          </w:tcPr>
          <w:p w:rsidR="008F0B40" w:rsidRPr="008F0B40" w:rsidRDefault="008F0B40" w:rsidP="006468D4">
            <w:pPr>
              <w:rPr>
                <w:rFonts w:ascii="Arial" w:hAnsi="Arial" w:cs="Arial"/>
                <w:sz w:val="20"/>
              </w:rPr>
            </w:pPr>
            <w:r w:rsidRPr="008F0B40">
              <w:rPr>
                <w:rFonts w:ascii="Arial" w:hAnsi="Arial" w:cs="Arial"/>
                <w:sz w:val="20"/>
              </w:rPr>
              <w:t>Last</w:t>
            </w:r>
          </w:p>
        </w:tc>
        <w:tc>
          <w:tcPr>
            <w:tcW w:w="2562" w:type="dxa"/>
          </w:tcPr>
          <w:p w:rsidR="00A16607" w:rsidRPr="00A16607" w:rsidRDefault="00A16607" w:rsidP="006468D4">
            <w:pPr>
              <w:rPr>
                <w:rFonts w:ascii="Arial" w:eastAsiaTheme="minorEastAsia" w:hAnsi="Arial" w:cs="Arial"/>
                <w:sz w:val="20"/>
                <w:lang w:eastAsia="zh-CN"/>
              </w:rPr>
            </w:pPr>
            <w:r>
              <w:rPr>
                <w:rFonts w:ascii="Arial" w:eastAsiaTheme="minorEastAsia" w:hAnsi="Arial" w:cs="Arial" w:hint="eastAsia"/>
                <w:sz w:val="20"/>
                <w:lang w:eastAsia="zh-CN"/>
              </w:rPr>
              <w:t>LT</w:t>
            </w:r>
          </w:p>
        </w:tc>
        <w:tc>
          <w:tcPr>
            <w:tcW w:w="2472" w:type="dxa"/>
          </w:tcPr>
          <w:p w:rsidR="008F0B40" w:rsidRPr="008F0B40" w:rsidRDefault="008F0B40" w:rsidP="006468D4">
            <w:pPr>
              <w:rPr>
                <w:rFonts w:ascii="Arial" w:hAnsi="Arial" w:cs="Arial"/>
                <w:sz w:val="20"/>
              </w:rPr>
            </w:pPr>
          </w:p>
        </w:tc>
        <w:tc>
          <w:tcPr>
            <w:tcW w:w="2530" w:type="dxa"/>
          </w:tcPr>
          <w:p w:rsidR="008F0B40" w:rsidRPr="008F0B40" w:rsidRDefault="008F0B40" w:rsidP="006468D4">
            <w:pPr>
              <w:rPr>
                <w:rFonts w:ascii="Arial" w:hAnsi="Arial" w:cs="Arial"/>
                <w:sz w:val="20"/>
              </w:rPr>
            </w:pPr>
          </w:p>
        </w:tc>
      </w:tr>
      <w:tr w:rsidR="008F0B40" w:rsidTr="008F0B40">
        <w:tc>
          <w:tcPr>
            <w:tcW w:w="1929" w:type="dxa"/>
          </w:tcPr>
          <w:p w:rsidR="008F0B40" w:rsidRPr="008F0B40" w:rsidRDefault="008F0B40" w:rsidP="006468D4">
            <w:pPr>
              <w:rPr>
                <w:rFonts w:ascii="Arial" w:hAnsi="Arial" w:cs="Arial"/>
                <w:sz w:val="20"/>
              </w:rPr>
            </w:pPr>
            <w:r w:rsidRPr="008F0B40">
              <w:rPr>
                <w:rFonts w:ascii="Arial" w:hAnsi="Arial" w:cs="Arial"/>
                <w:sz w:val="20"/>
              </w:rPr>
              <w:t>Mould</w:t>
            </w:r>
          </w:p>
        </w:tc>
        <w:tc>
          <w:tcPr>
            <w:tcW w:w="2562" w:type="dxa"/>
          </w:tcPr>
          <w:p w:rsidR="008F0B40" w:rsidRPr="00A16607" w:rsidRDefault="00A16607" w:rsidP="006468D4">
            <w:pPr>
              <w:rPr>
                <w:rFonts w:ascii="Arial" w:eastAsiaTheme="minorEastAsia" w:hAnsi="Arial" w:cs="Arial"/>
                <w:sz w:val="20"/>
                <w:lang w:eastAsia="zh-CN"/>
              </w:rPr>
            </w:pPr>
            <w:r>
              <w:rPr>
                <w:rFonts w:ascii="Arial" w:eastAsiaTheme="minorEastAsia" w:hAnsi="Arial" w:cs="Arial" w:hint="eastAsia"/>
                <w:sz w:val="20"/>
                <w:lang w:eastAsia="zh-CN"/>
              </w:rPr>
              <w:t>LT</w:t>
            </w:r>
          </w:p>
        </w:tc>
        <w:tc>
          <w:tcPr>
            <w:tcW w:w="2472" w:type="dxa"/>
          </w:tcPr>
          <w:p w:rsidR="008F0B40" w:rsidRPr="008F0B40" w:rsidRDefault="008F0B40" w:rsidP="006468D4">
            <w:pPr>
              <w:rPr>
                <w:rFonts w:ascii="Arial" w:hAnsi="Arial" w:cs="Arial"/>
                <w:sz w:val="20"/>
              </w:rPr>
            </w:pPr>
          </w:p>
        </w:tc>
        <w:tc>
          <w:tcPr>
            <w:tcW w:w="2530" w:type="dxa"/>
          </w:tcPr>
          <w:p w:rsidR="008F0B40" w:rsidRPr="008F0B40" w:rsidRDefault="008F0B40" w:rsidP="006468D4">
            <w:pPr>
              <w:rPr>
                <w:rFonts w:ascii="Arial" w:hAnsi="Arial" w:cs="Arial"/>
                <w:sz w:val="20"/>
              </w:rPr>
            </w:pPr>
          </w:p>
        </w:tc>
      </w:tr>
      <w:tr w:rsidR="008F0B40" w:rsidTr="008F0B40">
        <w:tc>
          <w:tcPr>
            <w:tcW w:w="1929" w:type="dxa"/>
          </w:tcPr>
          <w:p w:rsidR="008F0B40" w:rsidRPr="008F0B40" w:rsidRDefault="008F0B40" w:rsidP="006468D4">
            <w:pPr>
              <w:rPr>
                <w:rFonts w:ascii="Arial" w:hAnsi="Arial" w:cs="Arial"/>
                <w:sz w:val="20"/>
              </w:rPr>
            </w:pPr>
            <w:r w:rsidRPr="008F0B40">
              <w:rPr>
                <w:rFonts w:ascii="Arial" w:hAnsi="Arial" w:cs="Arial"/>
                <w:sz w:val="20"/>
              </w:rPr>
              <w:t>Upper</w:t>
            </w:r>
          </w:p>
        </w:tc>
        <w:tc>
          <w:tcPr>
            <w:tcW w:w="2562" w:type="dxa"/>
          </w:tcPr>
          <w:p w:rsidR="008F0B40" w:rsidRPr="00A16607" w:rsidRDefault="00A16607" w:rsidP="006468D4">
            <w:pPr>
              <w:rPr>
                <w:rFonts w:ascii="Arial" w:eastAsiaTheme="minorEastAsia" w:hAnsi="Arial" w:cs="Arial"/>
                <w:sz w:val="20"/>
                <w:lang w:eastAsia="zh-CN"/>
              </w:rPr>
            </w:pPr>
            <w:r>
              <w:rPr>
                <w:rFonts w:ascii="Arial" w:eastAsiaTheme="minorEastAsia" w:hAnsi="Arial" w:cs="Arial" w:hint="eastAsia"/>
                <w:sz w:val="20"/>
                <w:lang w:eastAsia="zh-CN"/>
              </w:rPr>
              <w:t>PVC</w:t>
            </w:r>
          </w:p>
        </w:tc>
        <w:tc>
          <w:tcPr>
            <w:tcW w:w="2472" w:type="dxa"/>
          </w:tcPr>
          <w:p w:rsidR="008F0B40" w:rsidRPr="008F0B40" w:rsidRDefault="008F0B40" w:rsidP="006468D4">
            <w:pPr>
              <w:rPr>
                <w:rFonts w:ascii="Arial" w:hAnsi="Arial" w:cs="Arial"/>
                <w:sz w:val="20"/>
              </w:rPr>
            </w:pPr>
          </w:p>
        </w:tc>
        <w:tc>
          <w:tcPr>
            <w:tcW w:w="2530" w:type="dxa"/>
          </w:tcPr>
          <w:p w:rsidR="008F0B40" w:rsidRPr="00A16607" w:rsidRDefault="00D71831" w:rsidP="006468D4">
            <w:pPr>
              <w:rPr>
                <w:rFonts w:ascii="Arial" w:eastAsiaTheme="minorEastAsia" w:hAnsi="Arial" w:cs="Arial"/>
                <w:sz w:val="20"/>
                <w:lang w:eastAsia="zh-CN"/>
              </w:rPr>
            </w:pPr>
            <w:proofErr w:type="spellStart"/>
            <w:r>
              <w:rPr>
                <w:rFonts w:ascii="Arial" w:eastAsiaTheme="minorEastAsia" w:hAnsi="Arial" w:cs="Arial" w:hint="eastAsia"/>
                <w:sz w:val="20"/>
                <w:lang w:eastAsia="zh-CN"/>
              </w:rPr>
              <w:t>sanyou</w:t>
            </w:r>
            <w:proofErr w:type="spellEnd"/>
            <w:r w:rsidR="00A16607">
              <w:rPr>
                <w:rFonts w:ascii="Arial" w:eastAsiaTheme="minorEastAsia" w:hAnsi="Arial" w:cs="Arial" w:hint="eastAsia"/>
                <w:sz w:val="20"/>
                <w:lang w:eastAsia="zh-CN"/>
              </w:rPr>
              <w:t xml:space="preserve">   </w:t>
            </w:r>
            <w:proofErr w:type="spellStart"/>
            <w:r>
              <w:rPr>
                <w:rFonts w:ascii="Arial" w:eastAsiaTheme="minorEastAsia" w:hAnsi="Arial" w:cs="Arial" w:hint="eastAsia"/>
                <w:sz w:val="20"/>
                <w:lang w:eastAsia="zh-CN"/>
              </w:rPr>
              <w:t>tangshan</w:t>
            </w:r>
            <w:proofErr w:type="spellEnd"/>
          </w:p>
        </w:tc>
      </w:tr>
      <w:tr w:rsidR="008F0B40" w:rsidTr="008F0B40">
        <w:tc>
          <w:tcPr>
            <w:tcW w:w="1929" w:type="dxa"/>
          </w:tcPr>
          <w:p w:rsidR="008F0B40" w:rsidRDefault="008F0B40" w:rsidP="006468D4">
            <w:pPr>
              <w:rPr>
                <w:rFonts w:ascii="Arial" w:hAnsi="Arial" w:cs="Arial"/>
                <w:sz w:val="20"/>
              </w:rPr>
            </w:pPr>
            <w:r>
              <w:rPr>
                <w:rFonts w:ascii="Arial" w:hAnsi="Arial" w:cs="Arial"/>
                <w:sz w:val="20"/>
              </w:rPr>
              <w:t>Outsole</w:t>
            </w:r>
          </w:p>
        </w:tc>
        <w:tc>
          <w:tcPr>
            <w:tcW w:w="2562" w:type="dxa"/>
          </w:tcPr>
          <w:p w:rsidR="008F0B40" w:rsidRPr="00A16607" w:rsidRDefault="00A16607" w:rsidP="006468D4">
            <w:pPr>
              <w:rPr>
                <w:rFonts w:ascii="Arial" w:eastAsiaTheme="minorEastAsia" w:hAnsi="Arial" w:cs="Arial"/>
                <w:sz w:val="20"/>
                <w:lang w:eastAsia="zh-CN"/>
              </w:rPr>
            </w:pPr>
            <w:r>
              <w:rPr>
                <w:rFonts w:ascii="Arial" w:eastAsiaTheme="minorEastAsia" w:hAnsi="Arial" w:cs="Arial" w:hint="eastAsia"/>
                <w:sz w:val="20"/>
                <w:lang w:eastAsia="zh-CN"/>
              </w:rPr>
              <w:t>PVC</w:t>
            </w:r>
          </w:p>
        </w:tc>
        <w:tc>
          <w:tcPr>
            <w:tcW w:w="2472" w:type="dxa"/>
          </w:tcPr>
          <w:p w:rsidR="008F0B40" w:rsidRPr="008F0B40" w:rsidRDefault="008F0B40" w:rsidP="006468D4">
            <w:pPr>
              <w:rPr>
                <w:rFonts w:ascii="Arial" w:hAnsi="Arial" w:cs="Arial"/>
                <w:sz w:val="20"/>
              </w:rPr>
            </w:pPr>
          </w:p>
        </w:tc>
        <w:tc>
          <w:tcPr>
            <w:tcW w:w="2530" w:type="dxa"/>
          </w:tcPr>
          <w:p w:rsidR="008F0B40" w:rsidRPr="00A16607" w:rsidRDefault="00D71831" w:rsidP="006468D4">
            <w:pPr>
              <w:rPr>
                <w:rFonts w:ascii="Arial" w:eastAsiaTheme="minorEastAsia" w:hAnsi="Arial" w:cs="Arial"/>
                <w:sz w:val="20"/>
                <w:lang w:eastAsia="zh-CN"/>
              </w:rPr>
            </w:pPr>
            <w:proofErr w:type="spellStart"/>
            <w:r>
              <w:rPr>
                <w:rFonts w:ascii="Arial" w:eastAsiaTheme="minorEastAsia" w:hAnsi="Arial" w:cs="Arial" w:hint="eastAsia"/>
                <w:sz w:val="20"/>
                <w:lang w:eastAsia="zh-CN"/>
              </w:rPr>
              <w:t>sanyou</w:t>
            </w:r>
            <w:proofErr w:type="spellEnd"/>
            <w:r w:rsidR="00A16607">
              <w:rPr>
                <w:rFonts w:ascii="Arial" w:eastAsiaTheme="minorEastAsia" w:hAnsi="Arial" w:cs="Arial" w:hint="eastAsia"/>
                <w:sz w:val="20"/>
                <w:lang w:eastAsia="zh-CN"/>
              </w:rPr>
              <w:t xml:space="preserve">    </w:t>
            </w:r>
            <w:proofErr w:type="spellStart"/>
            <w:r>
              <w:rPr>
                <w:rFonts w:ascii="Arial" w:eastAsiaTheme="minorEastAsia" w:hAnsi="Arial" w:cs="Arial" w:hint="eastAsia"/>
                <w:sz w:val="20"/>
                <w:lang w:eastAsia="zh-CN"/>
              </w:rPr>
              <w:t>tangshan</w:t>
            </w:r>
            <w:proofErr w:type="spellEnd"/>
          </w:p>
        </w:tc>
      </w:tr>
    </w:tbl>
    <w:p w:rsidR="006468D4" w:rsidRPr="00447BC3" w:rsidRDefault="006468D4" w:rsidP="006468D4">
      <w:pPr>
        <w:rPr>
          <w:rFonts w:ascii="Arial" w:hAnsi="Arial" w:cs="Arial"/>
          <w:b/>
          <w:sz w:val="20"/>
        </w:rPr>
      </w:pPr>
    </w:p>
    <w:tbl>
      <w:tblPr>
        <w:tblStyle w:val="TableGrid"/>
        <w:tblpPr w:leftFromText="180" w:rightFromText="180" w:vertAnchor="text" w:horzAnchor="margin" w:tblpY="80"/>
        <w:tblW w:w="9450" w:type="dxa"/>
        <w:tblLayout w:type="fixed"/>
        <w:tblLook w:val="01E0"/>
      </w:tblPr>
      <w:tblGrid>
        <w:gridCol w:w="9450"/>
      </w:tblGrid>
      <w:tr w:rsidR="00812829" w:rsidRPr="00447BC3" w:rsidTr="008F0B40">
        <w:trPr>
          <w:trHeight w:val="2967"/>
        </w:trPr>
        <w:tc>
          <w:tcPr>
            <w:tcW w:w="9450" w:type="dxa"/>
          </w:tcPr>
          <w:p w:rsidR="00812829" w:rsidRPr="008F0B40" w:rsidRDefault="00812829" w:rsidP="00812829">
            <w:pPr>
              <w:tabs>
                <w:tab w:val="left" w:pos="1560"/>
              </w:tabs>
              <w:jc w:val="center"/>
              <w:rPr>
                <w:rFonts w:ascii="Arial" w:hAnsi="Arial" w:cs="Arial"/>
                <w:sz w:val="20"/>
              </w:rPr>
            </w:pPr>
            <w:r w:rsidRPr="008F0B40">
              <w:rPr>
                <w:rFonts w:ascii="Arial" w:hAnsi="Arial" w:cs="Arial"/>
                <w:sz w:val="20"/>
              </w:rPr>
              <w:t xml:space="preserve">Photographs of </w:t>
            </w:r>
            <w:r w:rsidR="008F0B40" w:rsidRPr="008F0B40">
              <w:rPr>
                <w:rFonts w:ascii="Arial" w:hAnsi="Arial" w:cs="Arial"/>
                <w:sz w:val="20"/>
              </w:rPr>
              <w:t>footwear</w:t>
            </w:r>
          </w:p>
          <w:p w:rsidR="00812829" w:rsidRPr="00447BC3" w:rsidRDefault="00812829" w:rsidP="00812829">
            <w:pPr>
              <w:tabs>
                <w:tab w:val="left" w:pos="2772"/>
              </w:tabs>
              <w:jc w:val="center"/>
              <w:rPr>
                <w:rFonts w:ascii="Arial" w:hAnsi="Arial" w:cs="Arial"/>
              </w:rPr>
            </w:pPr>
          </w:p>
          <w:p w:rsidR="00812829" w:rsidRPr="00447BC3" w:rsidRDefault="00812829" w:rsidP="00812829">
            <w:pPr>
              <w:tabs>
                <w:tab w:val="left" w:pos="2772"/>
              </w:tabs>
              <w:jc w:val="center"/>
              <w:rPr>
                <w:rFonts w:ascii="Arial" w:hAnsi="Arial" w:cs="Arial"/>
              </w:rPr>
            </w:pPr>
          </w:p>
          <w:p w:rsidR="00812829" w:rsidRPr="00447BC3" w:rsidRDefault="00812829" w:rsidP="00812829">
            <w:pPr>
              <w:tabs>
                <w:tab w:val="left" w:pos="2772"/>
              </w:tabs>
              <w:jc w:val="center"/>
              <w:rPr>
                <w:rFonts w:ascii="Arial" w:hAnsi="Arial" w:cs="Arial"/>
              </w:rPr>
            </w:pPr>
          </w:p>
          <w:p w:rsidR="00812829" w:rsidRPr="00447BC3" w:rsidRDefault="00B86EED" w:rsidP="00812829">
            <w:pPr>
              <w:tabs>
                <w:tab w:val="left" w:pos="2772"/>
              </w:tabs>
              <w:jc w:val="center"/>
              <w:rPr>
                <w:rFonts w:ascii="Arial" w:hAnsi="Arial" w:cs="Arial"/>
              </w:rPr>
            </w:pPr>
            <w:r>
              <w:rPr>
                <w:rFonts w:ascii="Arial" w:hAnsi="Arial" w:cs="Arial"/>
                <w:noProof/>
                <w:lang w:val="en-US" w:eastAsia="zh-CN"/>
              </w:rPr>
              <w:drawing>
                <wp:inline distT="0" distB="0" distL="0" distR="0">
                  <wp:extent cx="1197079" cy="1466422"/>
                  <wp:effectExtent l="19050" t="0" r="3071" b="0"/>
                  <wp:docPr id="7" name="图片 6" descr="LT-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02.jpg"/>
                          <pic:cNvPicPr/>
                        </pic:nvPicPr>
                        <pic:blipFill>
                          <a:blip r:embed="rId9" cstate="print"/>
                          <a:stretch>
                            <a:fillRect/>
                          </a:stretch>
                        </pic:blipFill>
                        <pic:spPr>
                          <a:xfrm>
                            <a:off x="0" y="0"/>
                            <a:ext cx="1198714" cy="1468425"/>
                          </a:xfrm>
                          <a:prstGeom prst="rect">
                            <a:avLst/>
                          </a:prstGeom>
                        </pic:spPr>
                      </pic:pic>
                    </a:graphicData>
                  </a:graphic>
                </wp:inline>
              </w:drawing>
            </w:r>
            <w:r>
              <w:rPr>
                <w:rFonts w:ascii="Arial" w:hAnsi="Arial" w:cs="Arial"/>
                <w:noProof/>
                <w:lang w:val="en-US" w:eastAsia="zh-CN"/>
              </w:rPr>
              <w:drawing>
                <wp:inline distT="0" distB="0" distL="0" distR="0">
                  <wp:extent cx="1122812" cy="1448790"/>
                  <wp:effectExtent l="19050" t="0" r="1138" b="0"/>
                  <wp:docPr id="8" name="图片 7" descr="LT-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03.jpg"/>
                          <pic:cNvPicPr/>
                        </pic:nvPicPr>
                        <pic:blipFill>
                          <a:blip r:embed="rId10" cstate="print"/>
                          <a:stretch>
                            <a:fillRect/>
                          </a:stretch>
                        </pic:blipFill>
                        <pic:spPr>
                          <a:xfrm>
                            <a:off x="0" y="0"/>
                            <a:ext cx="1125124" cy="1451773"/>
                          </a:xfrm>
                          <a:prstGeom prst="rect">
                            <a:avLst/>
                          </a:prstGeom>
                        </pic:spPr>
                      </pic:pic>
                    </a:graphicData>
                  </a:graphic>
                </wp:inline>
              </w:drawing>
            </w:r>
            <w:r>
              <w:rPr>
                <w:rFonts w:ascii="Arial" w:hAnsi="Arial" w:cs="Arial"/>
                <w:noProof/>
                <w:lang w:val="en-US" w:eastAsia="zh-CN"/>
              </w:rPr>
              <w:drawing>
                <wp:inline distT="0" distB="0" distL="0" distR="0">
                  <wp:extent cx="1061110" cy="1414813"/>
                  <wp:effectExtent l="19050" t="0" r="5690" b="0"/>
                  <wp:docPr id="9" name="图片 8" descr="LT-10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07_副本.jpg"/>
                          <pic:cNvPicPr/>
                        </pic:nvPicPr>
                        <pic:blipFill>
                          <a:blip r:embed="rId11" cstate="print"/>
                          <a:stretch>
                            <a:fillRect/>
                          </a:stretch>
                        </pic:blipFill>
                        <pic:spPr>
                          <a:xfrm>
                            <a:off x="0" y="0"/>
                            <a:ext cx="1063446" cy="1417928"/>
                          </a:xfrm>
                          <a:prstGeom prst="rect">
                            <a:avLst/>
                          </a:prstGeom>
                        </pic:spPr>
                      </pic:pic>
                    </a:graphicData>
                  </a:graphic>
                </wp:inline>
              </w:drawing>
            </w:r>
            <w:r>
              <w:rPr>
                <w:rFonts w:ascii="Arial" w:hAnsi="Arial" w:cs="Arial"/>
                <w:noProof/>
                <w:lang w:val="en-US" w:eastAsia="zh-CN"/>
              </w:rPr>
              <w:drawing>
                <wp:inline distT="0" distB="0" distL="0" distR="0">
                  <wp:extent cx="996125" cy="1407897"/>
                  <wp:effectExtent l="19050" t="0" r="0" b="0"/>
                  <wp:docPr id="10" name="图片 9" descr="LT-10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02G.png"/>
                          <pic:cNvPicPr/>
                        </pic:nvPicPr>
                        <pic:blipFill>
                          <a:blip r:embed="rId12" cstate="print"/>
                          <a:stretch>
                            <a:fillRect/>
                          </a:stretch>
                        </pic:blipFill>
                        <pic:spPr>
                          <a:xfrm flipH="1">
                            <a:off x="0" y="0"/>
                            <a:ext cx="997227" cy="1409455"/>
                          </a:xfrm>
                          <a:prstGeom prst="rect">
                            <a:avLst/>
                          </a:prstGeom>
                        </pic:spPr>
                      </pic:pic>
                    </a:graphicData>
                  </a:graphic>
                </wp:inline>
              </w:drawing>
            </w:r>
            <w:r>
              <w:rPr>
                <w:rFonts w:ascii="Arial" w:hAnsi="Arial" w:cs="Arial"/>
                <w:noProof/>
                <w:lang w:val="en-US" w:eastAsia="zh-CN"/>
              </w:rPr>
              <w:drawing>
                <wp:inline distT="0" distB="0" distL="0" distR="0">
                  <wp:extent cx="1262178" cy="1472541"/>
                  <wp:effectExtent l="19050" t="0" r="0" b="0"/>
                  <wp:docPr id="11" name="图片 10" descr="LT-11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18H.png"/>
                          <pic:cNvPicPr/>
                        </pic:nvPicPr>
                        <pic:blipFill>
                          <a:blip r:embed="rId13" cstate="print"/>
                          <a:stretch>
                            <a:fillRect/>
                          </a:stretch>
                        </pic:blipFill>
                        <pic:spPr>
                          <a:xfrm>
                            <a:off x="0" y="0"/>
                            <a:ext cx="1262301" cy="1472685"/>
                          </a:xfrm>
                          <a:prstGeom prst="rect">
                            <a:avLst/>
                          </a:prstGeom>
                        </pic:spPr>
                      </pic:pic>
                    </a:graphicData>
                  </a:graphic>
                </wp:inline>
              </w:drawing>
            </w:r>
          </w:p>
          <w:p w:rsidR="00812829" w:rsidRPr="00447BC3" w:rsidRDefault="008C2B6C" w:rsidP="00812829">
            <w:pPr>
              <w:tabs>
                <w:tab w:val="left" w:pos="2772"/>
              </w:tabs>
              <w:jc w:val="center"/>
              <w:rPr>
                <w:rFonts w:ascii="Arial" w:hAnsi="Arial" w:cs="Arial"/>
              </w:rPr>
            </w:pPr>
            <w:r>
              <w:rPr>
                <w:rFonts w:ascii="Arial" w:hAnsi="Arial" w:cs="Arial" w:hint="eastAsia"/>
                <w:sz w:val="20"/>
                <w:lang w:eastAsia="zh-CN"/>
              </w:rPr>
              <w:t>LT-102, LT-103, LT-107,LT-104, LT-118H</w:t>
            </w:r>
          </w:p>
          <w:p w:rsidR="00812829" w:rsidRPr="00447BC3" w:rsidRDefault="00812829" w:rsidP="00812829">
            <w:pPr>
              <w:tabs>
                <w:tab w:val="left" w:pos="2772"/>
              </w:tabs>
              <w:jc w:val="center"/>
              <w:rPr>
                <w:rFonts w:ascii="Arial" w:hAnsi="Arial" w:cs="Arial"/>
              </w:rPr>
            </w:pPr>
          </w:p>
          <w:p w:rsidR="00812829" w:rsidRPr="00447BC3" w:rsidRDefault="00812829" w:rsidP="00812829">
            <w:pPr>
              <w:tabs>
                <w:tab w:val="left" w:pos="2772"/>
              </w:tabs>
              <w:jc w:val="center"/>
              <w:rPr>
                <w:rFonts w:ascii="Arial" w:hAnsi="Arial" w:cs="Arial"/>
              </w:rPr>
            </w:pPr>
          </w:p>
          <w:p w:rsidR="00812829" w:rsidRPr="00A16607" w:rsidRDefault="00812829" w:rsidP="00812829">
            <w:pPr>
              <w:tabs>
                <w:tab w:val="left" w:pos="2772"/>
              </w:tabs>
              <w:rPr>
                <w:rFonts w:ascii="Arial" w:eastAsiaTheme="minorEastAsia" w:hAnsi="Arial" w:cs="Arial"/>
                <w:lang w:eastAsia="zh-CN"/>
              </w:rPr>
            </w:pPr>
          </w:p>
        </w:tc>
      </w:tr>
    </w:tbl>
    <w:p w:rsidR="006468D4" w:rsidRPr="00447BC3" w:rsidRDefault="006468D4" w:rsidP="00920D42">
      <w:pPr>
        <w:rPr>
          <w:sz w:val="20"/>
        </w:rPr>
      </w:pPr>
    </w:p>
    <w:tbl>
      <w:tblPr>
        <w:tblStyle w:val="TableGrid"/>
        <w:tblpPr w:leftFromText="180" w:rightFromText="180" w:vertAnchor="text" w:horzAnchor="margin" w:tblpY="80"/>
        <w:tblW w:w="9450" w:type="dxa"/>
        <w:tblLayout w:type="fixed"/>
        <w:tblLook w:val="01E0"/>
      </w:tblPr>
      <w:tblGrid>
        <w:gridCol w:w="9450"/>
      </w:tblGrid>
      <w:tr w:rsidR="00812829" w:rsidRPr="00447BC3" w:rsidTr="00BB0796">
        <w:trPr>
          <w:trHeight w:val="2825"/>
        </w:trPr>
        <w:tc>
          <w:tcPr>
            <w:tcW w:w="9450" w:type="dxa"/>
          </w:tcPr>
          <w:p w:rsidR="00812829" w:rsidRPr="008F0B40" w:rsidRDefault="00812829" w:rsidP="00375180">
            <w:pPr>
              <w:tabs>
                <w:tab w:val="left" w:pos="1560"/>
              </w:tabs>
              <w:jc w:val="center"/>
              <w:rPr>
                <w:rFonts w:ascii="Arial" w:hAnsi="Arial" w:cs="Arial"/>
                <w:sz w:val="20"/>
              </w:rPr>
            </w:pPr>
            <w:r w:rsidRPr="008F0B40">
              <w:rPr>
                <w:rFonts w:ascii="Arial" w:hAnsi="Arial" w:cs="Arial"/>
                <w:sz w:val="20"/>
              </w:rPr>
              <w:t>Photographs of components, sub-assemblies and circuits</w:t>
            </w:r>
          </w:p>
          <w:p w:rsidR="00812829" w:rsidRPr="008F0B40" w:rsidRDefault="008F0B40" w:rsidP="00375180">
            <w:pPr>
              <w:tabs>
                <w:tab w:val="left" w:pos="2772"/>
              </w:tabs>
              <w:jc w:val="center"/>
              <w:rPr>
                <w:rFonts w:ascii="Arial" w:hAnsi="Arial" w:cs="Arial"/>
                <w:color w:val="FF0000"/>
                <w:sz w:val="16"/>
              </w:rPr>
            </w:pPr>
            <w:r>
              <w:rPr>
                <w:rFonts w:ascii="Arial" w:hAnsi="Arial" w:cs="Arial"/>
                <w:color w:val="FF0000"/>
                <w:sz w:val="16"/>
              </w:rPr>
              <w:t>Please include photo of the outsole, toecap and penetration inserts</w:t>
            </w:r>
          </w:p>
          <w:p w:rsidR="00812829" w:rsidRPr="00447BC3" w:rsidRDefault="00BB0796" w:rsidP="00BB0796">
            <w:pPr>
              <w:tabs>
                <w:tab w:val="left" w:pos="2772"/>
              </w:tabs>
              <w:jc w:val="center"/>
              <w:rPr>
                <w:rFonts w:ascii="Arial" w:hAnsi="Arial" w:cs="Arial"/>
              </w:rPr>
            </w:pPr>
            <w:r w:rsidRPr="00BB0796">
              <w:rPr>
                <w:rFonts w:ascii="Arial" w:hAnsi="Arial" w:cs="Arial"/>
                <w:noProof/>
                <w:lang w:val="en-US" w:eastAsia="zh-CN"/>
              </w:rPr>
              <w:drawing>
                <wp:inline distT="0" distB="0" distL="0" distR="0">
                  <wp:extent cx="685800" cy="1549908"/>
                  <wp:effectExtent l="19050" t="0" r="0" b="0"/>
                  <wp:docPr id="5" name="图片 10" descr="LT-11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118H.png"/>
                          <pic:cNvPicPr/>
                        </pic:nvPicPr>
                        <pic:blipFill>
                          <a:blip r:embed="rId13" cstate="print"/>
                          <a:srcRect l="46617" t="12258" r="15789" b="14839"/>
                          <a:stretch>
                            <a:fillRect/>
                          </a:stretch>
                        </pic:blipFill>
                        <pic:spPr>
                          <a:xfrm>
                            <a:off x="0" y="0"/>
                            <a:ext cx="685800" cy="1549908"/>
                          </a:xfrm>
                          <a:prstGeom prst="rect">
                            <a:avLst/>
                          </a:prstGeom>
                        </pic:spPr>
                      </pic:pic>
                    </a:graphicData>
                  </a:graphic>
                </wp:inline>
              </w:drawing>
            </w:r>
          </w:p>
        </w:tc>
      </w:tr>
    </w:tbl>
    <w:p w:rsidR="006468D4" w:rsidRDefault="006468D4" w:rsidP="00920D42">
      <w:pPr>
        <w:rPr>
          <w:sz w:val="20"/>
        </w:rPr>
      </w:pPr>
    </w:p>
    <w:p w:rsidR="003F4AB9" w:rsidRPr="00705A58" w:rsidRDefault="00326221" w:rsidP="003F4AB9">
      <w:pPr>
        <w:tabs>
          <w:tab w:val="left" w:pos="0"/>
          <w:tab w:val="left" w:pos="3060"/>
          <w:tab w:val="left" w:pos="3600"/>
        </w:tabs>
        <w:spacing w:line="240" w:lineRule="atLeast"/>
        <w:rPr>
          <w:rFonts w:ascii="Arial" w:hAnsi="Arial" w:cs="Arial"/>
          <w:bCs/>
          <w:sz w:val="20"/>
        </w:rPr>
      </w:pPr>
      <w:r w:rsidRPr="00705A58">
        <w:rPr>
          <w:rFonts w:ascii="Arial" w:hAnsi="Arial" w:cs="Arial"/>
          <w:bCs/>
          <w:color w:val="FF0000"/>
          <w:sz w:val="20"/>
        </w:rPr>
        <w:t xml:space="preserve">Please </w:t>
      </w:r>
      <w:r w:rsidR="00BF2DEF">
        <w:rPr>
          <w:rFonts w:ascii="Arial" w:hAnsi="Arial" w:cs="Arial"/>
          <w:bCs/>
          <w:color w:val="FF0000"/>
          <w:sz w:val="20"/>
        </w:rPr>
        <w:t xml:space="preserve">list the test information and corresponding test report in the table below. If you have this information in another format it will be accepted. </w:t>
      </w:r>
    </w:p>
    <w:p w:rsidR="00836340" w:rsidRDefault="00836340" w:rsidP="00F05185">
      <w:pPr>
        <w:tabs>
          <w:tab w:val="left" w:pos="7371"/>
        </w:tabs>
        <w:jc w:val="both"/>
        <w:rPr>
          <w:sz w:val="20"/>
        </w:rPr>
      </w:pPr>
    </w:p>
    <w:p w:rsidR="008F0B40" w:rsidRPr="00556CB8" w:rsidRDefault="008F0B40" w:rsidP="008F0B40">
      <w:pPr>
        <w:rPr>
          <w:rFonts w:ascii="Arial" w:hAnsi="Arial" w:cs="Arial"/>
          <w:sz w:val="20"/>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9"/>
        <w:gridCol w:w="3828"/>
      </w:tblGrid>
      <w:tr w:rsidR="008F0B40" w:rsidRPr="001300EA" w:rsidTr="00096B04">
        <w:trPr>
          <w:trHeight w:val="48"/>
        </w:trPr>
        <w:tc>
          <w:tcPr>
            <w:tcW w:w="5699" w:type="dxa"/>
            <w:shd w:val="clear" w:color="auto" w:fill="E0E0E0"/>
          </w:tcPr>
          <w:p w:rsidR="008F0B40" w:rsidRPr="00556CB8" w:rsidRDefault="008F0B40" w:rsidP="008F0B40">
            <w:pPr>
              <w:rPr>
                <w:rFonts w:ascii="Arial" w:hAnsi="Arial" w:cs="Arial"/>
                <w:sz w:val="20"/>
              </w:rPr>
            </w:pPr>
            <w:r w:rsidRPr="00556CB8">
              <w:rPr>
                <w:rFonts w:ascii="Arial" w:hAnsi="Arial" w:cs="Arial"/>
                <w:b/>
                <w:caps/>
                <w:sz w:val="20"/>
              </w:rPr>
              <w:t>Design</w:t>
            </w:r>
          </w:p>
        </w:tc>
        <w:tc>
          <w:tcPr>
            <w:tcW w:w="3828" w:type="dxa"/>
            <w:shd w:val="clear" w:color="auto" w:fill="E0E0E0"/>
          </w:tcPr>
          <w:p w:rsidR="008F0B40" w:rsidRPr="00556CB8" w:rsidRDefault="008F0B40" w:rsidP="008F0B40">
            <w:pPr>
              <w:jc w:val="center"/>
              <w:rPr>
                <w:rFonts w:ascii="Arial" w:hAnsi="Arial" w:cs="Arial"/>
                <w:b/>
                <w:sz w:val="20"/>
              </w:rPr>
            </w:pPr>
            <w:r w:rsidRPr="00104EBB">
              <w:rPr>
                <w:rFonts w:ascii="Arial" w:hAnsi="Arial" w:cs="Arial"/>
                <w:b/>
                <w:sz w:val="20"/>
              </w:rPr>
              <w:t>Test Report Number</w:t>
            </w:r>
            <w:r w:rsidR="00096B04">
              <w:rPr>
                <w:rFonts w:ascii="Arial" w:hAnsi="Arial" w:cs="Arial"/>
                <w:b/>
                <w:sz w:val="20"/>
              </w:rPr>
              <w:t>(s)</w:t>
            </w:r>
          </w:p>
        </w:tc>
      </w:tr>
      <w:tr w:rsidR="008F0B40" w:rsidRPr="001300EA" w:rsidTr="00096B04">
        <w:trPr>
          <w:trHeight w:val="48"/>
        </w:trPr>
        <w:tc>
          <w:tcPr>
            <w:tcW w:w="5699" w:type="dxa"/>
            <w:shd w:val="clear" w:color="auto" w:fill="auto"/>
          </w:tcPr>
          <w:p w:rsidR="008F0B40" w:rsidRPr="00556CB8" w:rsidRDefault="008F0B40" w:rsidP="008F0B40">
            <w:pPr>
              <w:rPr>
                <w:rFonts w:ascii="Arial" w:hAnsi="Arial" w:cs="Arial"/>
                <w:sz w:val="20"/>
              </w:rPr>
            </w:pPr>
            <w:r>
              <w:rPr>
                <w:rFonts w:ascii="Arial" w:hAnsi="Arial" w:cs="Arial"/>
                <w:sz w:val="20"/>
              </w:rPr>
              <w:t>Height of upper (5.2.2</w:t>
            </w:r>
            <w:r w:rsidRPr="00556CB8">
              <w:rPr>
                <w:rFonts w:ascii="Arial" w:hAnsi="Arial" w:cs="Arial"/>
                <w:sz w:val="20"/>
              </w:rPr>
              <w:t>)</w:t>
            </w:r>
          </w:p>
        </w:tc>
        <w:tc>
          <w:tcPr>
            <w:tcW w:w="3828" w:type="dxa"/>
            <w:shd w:val="clear" w:color="auto" w:fill="auto"/>
          </w:tcPr>
          <w:p w:rsidR="008F0B40" w:rsidRPr="00556CB8" w:rsidRDefault="00240063" w:rsidP="008F0B40">
            <w:pPr>
              <w:rPr>
                <w:rFonts w:ascii="Arial" w:hAnsi="Arial" w:cs="Arial"/>
                <w:b/>
                <w:sz w:val="20"/>
                <w:lang w:eastAsia="zh-CN"/>
              </w:rPr>
            </w:pPr>
            <w:r>
              <w:rPr>
                <w:rFonts w:ascii="Arial" w:hAnsi="Arial" w:cs="Arial" w:hint="eastAsia"/>
                <w:b/>
                <w:sz w:val="20"/>
                <w:lang w:eastAsia="zh-CN"/>
              </w:rPr>
              <w:t>GZHT</w:t>
            </w:r>
            <w:r w:rsidR="00B86EED">
              <w:rPr>
                <w:rFonts w:ascii="Arial" w:hAnsi="Arial" w:cs="Arial" w:hint="eastAsia"/>
                <w:b/>
                <w:sz w:val="20"/>
                <w:lang w:eastAsia="zh-CN"/>
              </w:rPr>
              <w:t>9078</w:t>
            </w:r>
            <w:r w:rsidR="00A17318">
              <w:rPr>
                <w:rFonts w:ascii="Arial" w:hAnsi="Arial" w:cs="Arial" w:hint="eastAsia"/>
                <w:b/>
                <w:sz w:val="20"/>
                <w:lang w:eastAsia="zh-CN"/>
              </w:rPr>
              <w:t>5870</w:t>
            </w:r>
          </w:p>
        </w:tc>
      </w:tr>
      <w:tr w:rsidR="008F0B40" w:rsidRPr="001300EA" w:rsidTr="00096B04">
        <w:trPr>
          <w:trHeight w:val="48"/>
        </w:trPr>
        <w:tc>
          <w:tcPr>
            <w:tcW w:w="5699" w:type="dxa"/>
            <w:shd w:val="clear" w:color="auto" w:fill="auto"/>
          </w:tcPr>
          <w:p w:rsidR="008F0B40" w:rsidRPr="00556CB8" w:rsidRDefault="008F0B40" w:rsidP="008F0B40">
            <w:pPr>
              <w:rPr>
                <w:rFonts w:ascii="Arial" w:hAnsi="Arial" w:cs="Arial"/>
                <w:sz w:val="20"/>
              </w:rPr>
            </w:pPr>
            <w:r>
              <w:rPr>
                <w:rFonts w:ascii="Arial" w:hAnsi="Arial" w:cs="Arial"/>
                <w:sz w:val="20"/>
              </w:rPr>
              <w:t>Seat region (5.2.3</w:t>
            </w:r>
            <w:r w:rsidRPr="00556CB8">
              <w:rPr>
                <w:rFonts w:ascii="Arial" w:hAnsi="Arial" w:cs="Arial"/>
                <w:sz w:val="20"/>
              </w:rPr>
              <w:t>)</w:t>
            </w:r>
          </w:p>
        </w:tc>
        <w:tc>
          <w:tcPr>
            <w:tcW w:w="3828" w:type="dxa"/>
            <w:shd w:val="clear" w:color="auto" w:fill="auto"/>
          </w:tcPr>
          <w:p w:rsidR="008F0B40" w:rsidRPr="00556CB8" w:rsidRDefault="00A17318" w:rsidP="008F0B40">
            <w:pPr>
              <w:rPr>
                <w:rFonts w:ascii="Arial" w:hAnsi="Arial" w:cs="Arial"/>
                <w:b/>
                <w:sz w:val="20"/>
              </w:rPr>
            </w:pPr>
            <w:r>
              <w:rPr>
                <w:rFonts w:ascii="Arial" w:hAnsi="Arial" w:cs="Arial" w:hint="eastAsia"/>
                <w:b/>
                <w:sz w:val="20"/>
                <w:lang w:eastAsia="zh-CN"/>
              </w:rPr>
              <w:t>GZHT90785870</w:t>
            </w:r>
          </w:p>
        </w:tc>
      </w:tr>
      <w:tr w:rsidR="008F0B40" w:rsidRPr="001300EA" w:rsidTr="00096B04">
        <w:trPr>
          <w:trHeight w:val="70"/>
        </w:trPr>
        <w:tc>
          <w:tcPr>
            <w:tcW w:w="5699" w:type="dxa"/>
            <w:vAlign w:val="center"/>
          </w:tcPr>
          <w:p w:rsidR="008F0B40" w:rsidRPr="00556CB8" w:rsidRDefault="008F0B40" w:rsidP="008F0B40">
            <w:pPr>
              <w:rPr>
                <w:rFonts w:ascii="Arial" w:hAnsi="Arial" w:cs="Arial"/>
                <w:sz w:val="20"/>
              </w:rPr>
            </w:pPr>
            <w:r w:rsidRPr="00556CB8">
              <w:rPr>
                <w:rFonts w:ascii="Arial" w:hAnsi="Arial" w:cs="Arial"/>
                <w:sz w:val="20"/>
              </w:rPr>
              <w:t>Construction (5.3.1.1)</w:t>
            </w:r>
          </w:p>
        </w:tc>
        <w:tc>
          <w:tcPr>
            <w:tcW w:w="3828" w:type="dxa"/>
          </w:tcPr>
          <w:p w:rsidR="008F0B40" w:rsidRPr="00556CB8" w:rsidRDefault="008F0B40" w:rsidP="008F0B40">
            <w:pPr>
              <w:rPr>
                <w:rFonts w:ascii="Arial" w:hAnsi="Arial" w:cs="Arial"/>
                <w:sz w:val="20"/>
              </w:rPr>
            </w:pPr>
          </w:p>
        </w:tc>
      </w:tr>
      <w:tr w:rsidR="008F0B40" w:rsidRPr="001300EA" w:rsidTr="00096B04">
        <w:tc>
          <w:tcPr>
            <w:tcW w:w="5699" w:type="dxa"/>
            <w:tcBorders>
              <w:bottom w:val="single" w:sz="4" w:space="0" w:color="auto"/>
            </w:tcBorders>
            <w:vAlign w:val="center"/>
          </w:tcPr>
          <w:p w:rsidR="008F0B40" w:rsidRPr="00556CB8" w:rsidRDefault="008F0B40" w:rsidP="008F0B40">
            <w:pPr>
              <w:rPr>
                <w:rFonts w:ascii="Arial" w:hAnsi="Arial" w:cs="Arial"/>
                <w:sz w:val="20"/>
              </w:rPr>
            </w:pPr>
            <w:r w:rsidRPr="00556CB8">
              <w:rPr>
                <w:rFonts w:ascii="Arial" w:hAnsi="Arial" w:cs="Arial"/>
                <w:sz w:val="20"/>
              </w:rPr>
              <w:t>Upper/Outsole Bond strength (5.3.1.2)</w:t>
            </w:r>
          </w:p>
        </w:tc>
        <w:tc>
          <w:tcPr>
            <w:tcW w:w="3828" w:type="dxa"/>
            <w:tcBorders>
              <w:bottom w:val="single" w:sz="4" w:space="0" w:color="auto"/>
            </w:tcBorders>
          </w:tcPr>
          <w:p w:rsidR="008F0B40" w:rsidRPr="00556CB8" w:rsidRDefault="008F0B40" w:rsidP="008F0B40">
            <w:pPr>
              <w:rPr>
                <w:rFonts w:ascii="Arial" w:hAnsi="Arial" w:cs="Arial"/>
                <w:sz w:val="20"/>
              </w:rPr>
            </w:pPr>
          </w:p>
        </w:tc>
      </w:tr>
      <w:tr w:rsidR="008F0B40" w:rsidRPr="001300EA" w:rsidTr="00096B04">
        <w:tc>
          <w:tcPr>
            <w:tcW w:w="5699" w:type="dxa"/>
            <w:vAlign w:val="center"/>
          </w:tcPr>
          <w:p w:rsidR="008F0B40" w:rsidRPr="00556CB8" w:rsidRDefault="008F0B40" w:rsidP="008F0B40">
            <w:pPr>
              <w:rPr>
                <w:rFonts w:ascii="Arial" w:hAnsi="Arial" w:cs="Arial"/>
                <w:sz w:val="20"/>
              </w:rPr>
            </w:pPr>
            <w:proofErr w:type="spellStart"/>
            <w:r>
              <w:rPr>
                <w:rFonts w:ascii="Arial" w:hAnsi="Arial" w:cs="Arial"/>
                <w:sz w:val="20"/>
              </w:rPr>
              <w:t>Leakproofness</w:t>
            </w:r>
            <w:proofErr w:type="spellEnd"/>
            <w:r>
              <w:rPr>
                <w:rFonts w:ascii="Arial" w:hAnsi="Arial" w:cs="Arial"/>
                <w:sz w:val="20"/>
              </w:rPr>
              <w:t xml:space="preserve"> (5.3.3)</w:t>
            </w:r>
            <w:r w:rsidRPr="00556CB8">
              <w:rPr>
                <w:rFonts w:ascii="Arial" w:hAnsi="Arial" w:cs="Arial"/>
                <w:sz w:val="20"/>
              </w:rPr>
              <w:t xml:space="preserve"> </w:t>
            </w:r>
          </w:p>
        </w:tc>
        <w:tc>
          <w:tcPr>
            <w:tcW w:w="3828" w:type="dxa"/>
          </w:tcPr>
          <w:p w:rsidR="008F0B40" w:rsidRPr="00556CB8" w:rsidRDefault="00A17318" w:rsidP="008F0B40">
            <w:pPr>
              <w:rPr>
                <w:rFonts w:ascii="Arial" w:hAnsi="Arial" w:cs="Arial"/>
                <w:sz w:val="20"/>
              </w:rPr>
            </w:pPr>
            <w:r>
              <w:rPr>
                <w:rFonts w:ascii="Arial" w:hAnsi="Arial" w:cs="Arial" w:hint="eastAsia"/>
                <w:b/>
                <w:sz w:val="20"/>
                <w:lang w:eastAsia="zh-CN"/>
              </w:rPr>
              <w:t>GZHT90785870</w:t>
            </w:r>
          </w:p>
        </w:tc>
      </w:tr>
      <w:tr w:rsidR="008F0B40" w:rsidRPr="001300EA" w:rsidTr="00096B04">
        <w:tc>
          <w:tcPr>
            <w:tcW w:w="5699" w:type="dxa"/>
            <w:tcBorders>
              <w:bottom w:val="single" w:sz="4" w:space="0" w:color="auto"/>
            </w:tcBorders>
            <w:vAlign w:val="center"/>
          </w:tcPr>
          <w:p w:rsidR="008F0B40" w:rsidRPr="00556CB8" w:rsidRDefault="008F0B40" w:rsidP="008F0B40">
            <w:pPr>
              <w:rPr>
                <w:rFonts w:ascii="Arial" w:hAnsi="Arial" w:cs="Arial"/>
                <w:sz w:val="20"/>
              </w:rPr>
            </w:pPr>
            <w:r w:rsidRPr="00556CB8">
              <w:rPr>
                <w:rFonts w:ascii="Arial" w:hAnsi="Arial" w:cs="Arial"/>
                <w:sz w:val="20"/>
              </w:rPr>
              <w:t>Specific Ergonomic features</w:t>
            </w:r>
            <w:r>
              <w:rPr>
                <w:rFonts w:ascii="Arial" w:hAnsi="Arial" w:cs="Arial"/>
                <w:sz w:val="20"/>
              </w:rPr>
              <w:t xml:space="preserve"> </w:t>
            </w:r>
            <w:r w:rsidRPr="00556CB8">
              <w:rPr>
                <w:rFonts w:ascii="Arial" w:hAnsi="Arial" w:cs="Arial"/>
                <w:sz w:val="20"/>
              </w:rPr>
              <w:t>(5.3.4)</w:t>
            </w:r>
          </w:p>
        </w:tc>
        <w:tc>
          <w:tcPr>
            <w:tcW w:w="3828" w:type="dxa"/>
            <w:tcBorders>
              <w:bottom w:val="single" w:sz="4" w:space="0" w:color="auto"/>
            </w:tcBorders>
          </w:tcPr>
          <w:p w:rsidR="008F0B40" w:rsidRPr="00556CB8" w:rsidRDefault="00B86EED" w:rsidP="008F0B40">
            <w:pPr>
              <w:rPr>
                <w:rFonts w:ascii="Arial" w:hAnsi="Arial" w:cs="Arial"/>
                <w:sz w:val="20"/>
                <w:lang w:eastAsia="zh-CN"/>
              </w:rPr>
            </w:pPr>
            <w:r>
              <w:rPr>
                <w:rFonts w:ascii="Arial" w:hAnsi="Arial" w:cs="Arial" w:hint="eastAsia"/>
                <w:b/>
                <w:sz w:val="20"/>
                <w:lang w:eastAsia="zh-CN"/>
              </w:rPr>
              <w:t>GZHT90785866</w:t>
            </w:r>
          </w:p>
        </w:tc>
      </w:tr>
      <w:tr w:rsidR="008F0B40" w:rsidRPr="001300EA" w:rsidTr="00096B04">
        <w:tc>
          <w:tcPr>
            <w:tcW w:w="5699" w:type="dxa"/>
            <w:shd w:val="clear" w:color="auto" w:fill="D9D9D9"/>
            <w:vAlign w:val="center"/>
          </w:tcPr>
          <w:p w:rsidR="008F0B40" w:rsidRPr="00556CB8" w:rsidRDefault="008F0B40" w:rsidP="008F0B40">
            <w:pPr>
              <w:rPr>
                <w:rFonts w:ascii="Arial" w:hAnsi="Arial" w:cs="Arial"/>
                <w:sz w:val="20"/>
              </w:rPr>
            </w:pPr>
            <w:r>
              <w:rPr>
                <w:rFonts w:ascii="Arial" w:hAnsi="Arial" w:cs="Arial"/>
                <w:b/>
                <w:sz w:val="20"/>
              </w:rPr>
              <w:t>Slip Resistance (5.3.5</w:t>
            </w:r>
            <w:r w:rsidRPr="001440E3">
              <w:rPr>
                <w:rFonts w:ascii="Arial" w:hAnsi="Arial" w:cs="Arial"/>
                <w:b/>
                <w:sz w:val="20"/>
              </w:rPr>
              <w:t>)</w:t>
            </w:r>
          </w:p>
        </w:tc>
        <w:tc>
          <w:tcPr>
            <w:tcW w:w="3828" w:type="dxa"/>
            <w:shd w:val="clear" w:color="auto" w:fill="D9D9D9"/>
          </w:tcPr>
          <w:p w:rsidR="008F0B40" w:rsidRPr="00556CB8" w:rsidRDefault="001E08C3" w:rsidP="001E08C3">
            <w:pPr>
              <w:jc w:val="center"/>
              <w:rPr>
                <w:rFonts w:ascii="Arial" w:hAnsi="Arial" w:cs="Arial"/>
                <w:sz w:val="20"/>
              </w:rPr>
            </w:pPr>
            <w:r w:rsidRPr="00104EBB">
              <w:rPr>
                <w:rFonts w:ascii="Arial" w:hAnsi="Arial" w:cs="Arial"/>
                <w:b/>
                <w:sz w:val="20"/>
              </w:rPr>
              <w:t>Test Report Number</w:t>
            </w:r>
            <w:r>
              <w:rPr>
                <w:rFonts w:ascii="Arial" w:hAnsi="Arial" w:cs="Arial"/>
                <w:b/>
                <w:sz w:val="20"/>
              </w:rPr>
              <w:t>(s)</w:t>
            </w:r>
          </w:p>
        </w:tc>
      </w:tr>
      <w:tr w:rsidR="008F0B40" w:rsidRPr="001300EA" w:rsidTr="00096B04">
        <w:tc>
          <w:tcPr>
            <w:tcW w:w="5699" w:type="dxa"/>
            <w:vAlign w:val="center"/>
          </w:tcPr>
          <w:p w:rsidR="008F0B40" w:rsidRDefault="008F0B40" w:rsidP="008F0B40">
            <w:pPr>
              <w:rPr>
                <w:rFonts w:ascii="Arial" w:hAnsi="Arial" w:cs="Arial"/>
                <w:sz w:val="20"/>
              </w:rPr>
            </w:pPr>
            <w:r w:rsidRPr="00556CB8">
              <w:rPr>
                <w:rFonts w:ascii="Arial" w:hAnsi="Arial" w:cs="Arial"/>
                <w:sz w:val="20"/>
              </w:rPr>
              <w:t>Slip Resistance</w:t>
            </w:r>
            <w:r>
              <w:rPr>
                <w:rFonts w:ascii="Arial" w:hAnsi="Arial" w:cs="Arial"/>
                <w:sz w:val="20"/>
              </w:rPr>
              <w:t xml:space="preserve"> (5.3.5.2)</w:t>
            </w:r>
          </w:p>
          <w:p w:rsidR="008F0B40" w:rsidRPr="00556CB8" w:rsidRDefault="008F0B40" w:rsidP="008F0B40">
            <w:pPr>
              <w:rPr>
                <w:rFonts w:ascii="Arial" w:hAnsi="Arial" w:cs="Arial"/>
                <w:sz w:val="20"/>
              </w:rPr>
            </w:pPr>
            <w:r>
              <w:rPr>
                <w:rFonts w:ascii="Arial" w:hAnsi="Arial" w:cs="Arial"/>
                <w:sz w:val="20"/>
              </w:rPr>
              <w:t xml:space="preserve">Ceramic tile with Sodium </w:t>
            </w:r>
            <w:proofErr w:type="spellStart"/>
            <w:r>
              <w:rPr>
                <w:rFonts w:ascii="Arial" w:hAnsi="Arial" w:cs="Arial"/>
                <w:sz w:val="20"/>
              </w:rPr>
              <w:t>Lauryl</w:t>
            </w:r>
            <w:proofErr w:type="spellEnd"/>
            <w:r>
              <w:rPr>
                <w:rFonts w:ascii="Arial" w:hAnsi="Arial" w:cs="Arial"/>
                <w:sz w:val="20"/>
              </w:rPr>
              <w:t xml:space="preserve"> Sulphate</w:t>
            </w:r>
          </w:p>
        </w:tc>
        <w:tc>
          <w:tcPr>
            <w:tcW w:w="3828" w:type="dxa"/>
          </w:tcPr>
          <w:p w:rsidR="008F0B40" w:rsidRPr="00556CB8" w:rsidRDefault="00A17318" w:rsidP="008F0B40">
            <w:pPr>
              <w:rPr>
                <w:rFonts w:ascii="Arial" w:hAnsi="Arial" w:cs="Arial"/>
                <w:sz w:val="20"/>
              </w:rPr>
            </w:pPr>
            <w:r>
              <w:rPr>
                <w:rFonts w:ascii="Arial" w:hAnsi="Arial" w:cs="Arial" w:hint="eastAsia"/>
                <w:b/>
                <w:sz w:val="20"/>
                <w:lang w:eastAsia="zh-CN"/>
              </w:rPr>
              <w:t>GZHT90785870</w:t>
            </w:r>
          </w:p>
        </w:tc>
      </w:tr>
      <w:tr w:rsidR="008F0B40" w:rsidRPr="001300EA" w:rsidTr="00096B04">
        <w:tc>
          <w:tcPr>
            <w:tcW w:w="5699" w:type="dxa"/>
            <w:vAlign w:val="center"/>
          </w:tcPr>
          <w:p w:rsidR="008F0B40" w:rsidRDefault="008F0B40" w:rsidP="008F0B40">
            <w:pPr>
              <w:rPr>
                <w:rFonts w:ascii="Arial" w:hAnsi="Arial" w:cs="Arial"/>
                <w:sz w:val="20"/>
              </w:rPr>
            </w:pPr>
            <w:r w:rsidRPr="00556CB8">
              <w:rPr>
                <w:rFonts w:ascii="Arial" w:hAnsi="Arial" w:cs="Arial"/>
                <w:sz w:val="20"/>
              </w:rPr>
              <w:t>Slip Resistance</w:t>
            </w:r>
            <w:r>
              <w:rPr>
                <w:rFonts w:ascii="Arial" w:hAnsi="Arial" w:cs="Arial"/>
                <w:sz w:val="20"/>
              </w:rPr>
              <w:t xml:space="preserve"> (5.3.5.3)</w:t>
            </w:r>
          </w:p>
          <w:p w:rsidR="008F0B40" w:rsidRPr="00556CB8" w:rsidRDefault="008F0B40" w:rsidP="008F0B40">
            <w:pPr>
              <w:rPr>
                <w:rFonts w:ascii="Arial" w:hAnsi="Arial" w:cs="Arial"/>
                <w:sz w:val="20"/>
              </w:rPr>
            </w:pPr>
            <w:r>
              <w:rPr>
                <w:rFonts w:ascii="Arial" w:hAnsi="Arial" w:cs="Arial"/>
                <w:sz w:val="20"/>
              </w:rPr>
              <w:t>Steel with glycerol</w:t>
            </w:r>
          </w:p>
        </w:tc>
        <w:tc>
          <w:tcPr>
            <w:tcW w:w="3828" w:type="dxa"/>
          </w:tcPr>
          <w:p w:rsidR="008F0B40" w:rsidRPr="00556CB8" w:rsidRDefault="008F0B40" w:rsidP="008F0B40">
            <w:pPr>
              <w:rPr>
                <w:rFonts w:ascii="Arial" w:hAnsi="Arial" w:cs="Arial"/>
                <w:sz w:val="20"/>
              </w:rPr>
            </w:pPr>
          </w:p>
        </w:tc>
      </w:tr>
      <w:tr w:rsidR="008F0B40" w:rsidRPr="001300EA" w:rsidTr="00096B04">
        <w:tc>
          <w:tcPr>
            <w:tcW w:w="5699" w:type="dxa"/>
            <w:vAlign w:val="center"/>
          </w:tcPr>
          <w:p w:rsidR="008F0B40" w:rsidRDefault="008F0B40" w:rsidP="008F0B40">
            <w:pPr>
              <w:rPr>
                <w:rFonts w:ascii="Arial" w:hAnsi="Arial" w:cs="Arial"/>
                <w:sz w:val="20"/>
              </w:rPr>
            </w:pPr>
            <w:r w:rsidRPr="00556CB8">
              <w:rPr>
                <w:rFonts w:ascii="Arial" w:hAnsi="Arial" w:cs="Arial"/>
                <w:sz w:val="20"/>
              </w:rPr>
              <w:t>Slip Resistance</w:t>
            </w:r>
            <w:r>
              <w:rPr>
                <w:rFonts w:ascii="Arial" w:hAnsi="Arial" w:cs="Arial"/>
                <w:sz w:val="20"/>
              </w:rPr>
              <w:t xml:space="preserve"> (5.3.5.4)</w:t>
            </w:r>
          </w:p>
          <w:p w:rsidR="008F0B40" w:rsidRDefault="008F0B40" w:rsidP="008F0B40">
            <w:pPr>
              <w:rPr>
                <w:rFonts w:ascii="Arial" w:hAnsi="Arial" w:cs="Arial"/>
                <w:sz w:val="20"/>
              </w:rPr>
            </w:pPr>
            <w:r>
              <w:rPr>
                <w:rFonts w:ascii="Arial" w:hAnsi="Arial" w:cs="Arial"/>
                <w:sz w:val="20"/>
              </w:rPr>
              <w:t xml:space="preserve">Ceramic tile with Sodium </w:t>
            </w:r>
            <w:proofErr w:type="spellStart"/>
            <w:r>
              <w:rPr>
                <w:rFonts w:ascii="Arial" w:hAnsi="Arial" w:cs="Arial"/>
                <w:sz w:val="20"/>
              </w:rPr>
              <w:t>Lauryl</w:t>
            </w:r>
            <w:proofErr w:type="spellEnd"/>
            <w:r>
              <w:rPr>
                <w:rFonts w:ascii="Arial" w:hAnsi="Arial" w:cs="Arial"/>
                <w:sz w:val="20"/>
              </w:rPr>
              <w:t xml:space="preserve"> Sulphate</w:t>
            </w:r>
          </w:p>
          <w:p w:rsidR="008F0B40" w:rsidRPr="00556CB8" w:rsidRDefault="008F0B40" w:rsidP="008F0B40">
            <w:pPr>
              <w:rPr>
                <w:rFonts w:ascii="Arial" w:hAnsi="Arial" w:cs="Arial"/>
                <w:sz w:val="20"/>
              </w:rPr>
            </w:pPr>
            <w:r>
              <w:rPr>
                <w:rFonts w:ascii="Arial" w:hAnsi="Arial" w:cs="Arial"/>
                <w:sz w:val="20"/>
              </w:rPr>
              <w:t>Steel with glycerol</w:t>
            </w:r>
          </w:p>
        </w:tc>
        <w:tc>
          <w:tcPr>
            <w:tcW w:w="3828" w:type="dxa"/>
          </w:tcPr>
          <w:p w:rsidR="008F0B40" w:rsidRPr="00556CB8" w:rsidRDefault="008F0B40" w:rsidP="008F0B40">
            <w:pPr>
              <w:rPr>
                <w:rFonts w:ascii="Arial" w:hAnsi="Arial" w:cs="Arial"/>
                <w:sz w:val="20"/>
              </w:rPr>
            </w:pPr>
          </w:p>
        </w:tc>
      </w:tr>
    </w:tbl>
    <w:p w:rsidR="008F0B40" w:rsidRDefault="008F0B40" w:rsidP="008F0B40">
      <w:pPr>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8F0B40" w:rsidRPr="001300EA" w:rsidTr="00096B04">
        <w:trPr>
          <w:trHeight w:val="53"/>
        </w:trPr>
        <w:tc>
          <w:tcPr>
            <w:tcW w:w="5665" w:type="dxa"/>
            <w:shd w:val="pct12" w:color="auto" w:fill="auto"/>
            <w:vAlign w:val="center"/>
          </w:tcPr>
          <w:p w:rsidR="008F0B40" w:rsidRPr="00F05185" w:rsidRDefault="008F0B40" w:rsidP="008F0B40">
            <w:pPr>
              <w:rPr>
                <w:rFonts w:ascii="Arial" w:hAnsi="Arial" w:cs="Arial"/>
                <w:sz w:val="20"/>
              </w:rPr>
            </w:pPr>
            <w:r w:rsidRPr="00F05185">
              <w:rPr>
                <w:rFonts w:ascii="Arial" w:hAnsi="Arial" w:cs="Arial"/>
                <w:b/>
                <w:sz w:val="20"/>
              </w:rPr>
              <w:t>UPP</w:t>
            </w:r>
            <w:r w:rsidRPr="00F05185">
              <w:rPr>
                <w:rFonts w:ascii="Arial" w:hAnsi="Arial" w:cs="Arial"/>
                <w:b/>
                <w:sz w:val="20"/>
                <w:shd w:val="pct12" w:color="auto" w:fill="auto"/>
              </w:rPr>
              <w:t>ER</w:t>
            </w:r>
          </w:p>
        </w:tc>
        <w:tc>
          <w:tcPr>
            <w:tcW w:w="3828" w:type="dxa"/>
            <w:shd w:val="pct12" w:color="auto" w:fill="auto"/>
            <w:vAlign w:val="center"/>
          </w:tcPr>
          <w:p w:rsidR="008F0B40" w:rsidRPr="00556CB8" w:rsidRDefault="008F0B40" w:rsidP="008F0B40">
            <w:pPr>
              <w:jc w:val="center"/>
              <w:rPr>
                <w:rFonts w:ascii="Arial" w:hAnsi="Arial" w:cs="Arial"/>
                <w:b/>
                <w:sz w:val="20"/>
              </w:rPr>
            </w:pPr>
            <w:r w:rsidRPr="00104EBB">
              <w:rPr>
                <w:rFonts w:ascii="Arial" w:hAnsi="Arial" w:cs="Arial"/>
                <w:b/>
                <w:sz w:val="20"/>
              </w:rPr>
              <w:t>Test Report Number</w:t>
            </w:r>
            <w:r w:rsidR="00096B04">
              <w:rPr>
                <w:rFonts w:ascii="Arial" w:hAnsi="Arial" w:cs="Arial"/>
                <w:b/>
                <w:sz w:val="20"/>
              </w:rPr>
              <w:t>(s)</w:t>
            </w: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Thickness (5.4.2)</w:t>
            </w:r>
          </w:p>
        </w:tc>
        <w:tc>
          <w:tcPr>
            <w:tcW w:w="3828" w:type="dxa"/>
          </w:tcPr>
          <w:p w:rsidR="008F0B40" w:rsidRPr="00F05185" w:rsidRDefault="00A17318" w:rsidP="008F0B40">
            <w:pPr>
              <w:rPr>
                <w:rFonts w:ascii="Arial" w:hAnsi="Arial" w:cs="Arial"/>
                <w:sz w:val="20"/>
              </w:rPr>
            </w:pPr>
            <w:r>
              <w:rPr>
                <w:rFonts w:ascii="Arial" w:hAnsi="Arial" w:cs="Arial" w:hint="eastAsia"/>
                <w:b/>
                <w:sz w:val="20"/>
                <w:lang w:eastAsia="zh-CN"/>
              </w:rPr>
              <w:t>GZHT90785870</w:t>
            </w: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Tear Strength (5.4.3)</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Tensile Strength (5.4.4)</w:t>
            </w:r>
          </w:p>
        </w:tc>
        <w:tc>
          <w:tcPr>
            <w:tcW w:w="3828" w:type="dxa"/>
          </w:tcPr>
          <w:p w:rsidR="008F0B40" w:rsidRPr="00F05185" w:rsidRDefault="00A17318" w:rsidP="008F0B40">
            <w:pPr>
              <w:rPr>
                <w:rFonts w:ascii="Arial" w:hAnsi="Arial" w:cs="Arial"/>
                <w:sz w:val="20"/>
              </w:rPr>
            </w:pPr>
            <w:r>
              <w:rPr>
                <w:rFonts w:ascii="Arial" w:hAnsi="Arial" w:cs="Arial" w:hint="eastAsia"/>
                <w:b/>
                <w:sz w:val="20"/>
                <w:lang w:eastAsia="zh-CN"/>
              </w:rPr>
              <w:t>GZHT90785870</w:t>
            </w: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Flexing resistance (5.4.5)</w:t>
            </w:r>
          </w:p>
        </w:tc>
        <w:tc>
          <w:tcPr>
            <w:tcW w:w="3828" w:type="dxa"/>
          </w:tcPr>
          <w:p w:rsidR="008F0B40" w:rsidRPr="00F05185" w:rsidRDefault="00A17318" w:rsidP="008F0B40">
            <w:pPr>
              <w:rPr>
                <w:rFonts w:ascii="Arial" w:hAnsi="Arial" w:cs="Arial"/>
                <w:sz w:val="20"/>
              </w:rPr>
            </w:pPr>
            <w:r>
              <w:rPr>
                <w:rFonts w:ascii="Arial" w:hAnsi="Arial" w:cs="Arial" w:hint="eastAsia"/>
                <w:b/>
                <w:sz w:val="20"/>
                <w:lang w:eastAsia="zh-CN"/>
              </w:rPr>
              <w:t>GZHT90785870</w:t>
            </w:r>
          </w:p>
        </w:tc>
      </w:tr>
      <w:tr w:rsidR="008F0B40" w:rsidRPr="001300EA" w:rsidTr="00096B04">
        <w:tc>
          <w:tcPr>
            <w:tcW w:w="5665" w:type="dxa"/>
            <w:vAlign w:val="center"/>
          </w:tcPr>
          <w:p w:rsidR="008F0B40" w:rsidRPr="00D64B91" w:rsidRDefault="008F0B40" w:rsidP="008F0B40">
            <w:pPr>
              <w:rPr>
                <w:rFonts w:ascii="Arial" w:hAnsi="Arial" w:cs="Arial"/>
                <w:sz w:val="18"/>
                <w:szCs w:val="18"/>
              </w:rPr>
            </w:pPr>
            <w:r w:rsidRPr="00D64B91">
              <w:rPr>
                <w:rFonts w:ascii="Arial" w:hAnsi="Arial" w:cs="Arial"/>
                <w:sz w:val="18"/>
                <w:szCs w:val="18"/>
              </w:rPr>
              <w:t>Water Vapour Permeability and Coefficient (5.4.6)</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pH Value (5.4.7)</w:t>
            </w:r>
            <w:r>
              <w:rPr>
                <w:rFonts w:ascii="Arial" w:hAnsi="Arial" w:cs="Arial"/>
                <w:sz w:val="20"/>
              </w:rPr>
              <w:t xml:space="preserve"> </w:t>
            </w:r>
          </w:p>
        </w:tc>
        <w:tc>
          <w:tcPr>
            <w:tcW w:w="3828" w:type="dxa"/>
          </w:tcPr>
          <w:p w:rsidR="008F0B40" w:rsidRPr="00F05185" w:rsidRDefault="008F0B40" w:rsidP="008F0B40">
            <w:pPr>
              <w:rPr>
                <w:rFonts w:ascii="Arial" w:hAnsi="Arial" w:cs="Arial"/>
                <w:sz w:val="20"/>
              </w:rPr>
            </w:pPr>
          </w:p>
        </w:tc>
      </w:tr>
      <w:tr w:rsidR="008F0B40" w:rsidRPr="001300EA" w:rsidTr="00096B04">
        <w:trPr>
          <w:trHeight w:val="57"/>
        </w:trPr>
        <w:tc>
          <w:tcPr>
            <w:tcW w:w="5665" w:type="dxa"/>
            <w:vAlign w:val="center"/>
          </w:tcPr>
          <w:p w:rsidR="008F0B40" w:rsidRPr="00F05185" w:rsidRDefault="008F0B40" w:rsidP="008F0B40">
            <w:pPr>
              <w:rPr>
                <w:rFonts w:ascii="Arial" w:hAnsi="Arial" w:cs="Arial"/>
                <w:sz w:val="20"/>
              </w:rPr>
            </w:pPr>
            <w:r>
              <w:rPr>
                <w:rFonts w:ascii="Arial" w:hAnsi="Arial" w:cs="Arial"/>
                <w:sz w:val="20"/>
              </w:rPr>
              <w:t>Hydrolysis (5.4.8)</w:t>
            </w:r>
          </w:p>
        </w:tc>
        <w:tc>
          <w:tcPr>
            <w:tcW w:w="3828" w:type="dxa"/>
            <w:shd w:val="clear" w:color="auto" w:fill="auto"/>
          </w:tcPr>
          <w:p w:rsidR="008F0B40" w:rsidRPr="00F05185" w:rsidRDefault="008F0B40" w:rsidP="008F0B40">
            <w:pPr>
              <w:rPr>
                <w:rFonts w:ascii="Arial" w:hAnsi="Arial" w:cs="Arial"/>
                <w:sz w:val="20"/>
              </w:rPr>
            </w:pPr>
          </w:p>
        </w:tc>
      </w:tr>
      <w:tr w:rsidR="008F0B40" w:rsidRPr="001300EA" w:rsidTr="00096B04">
        <w:trPr>
          <w:trHeight w:val="57"/>
        </w:trPr>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Chrome VI Content (5.4.9)</w:t>
            </w:r>
          </w:p>
        </w:tc>
        <w:tc>
          <w:tcPr>
            <w:tcW w:w="3828" w:type="dxa"/>
            <w:shd w:val="clear" w:color="auto" w:fill="auto"/>
          </w:tcPr>
          <w:p w:rsidR="008F0B40" w:rsidRPr="00F05185" w:rsidRDefault="008F0B40" w:rsidP="008F0B40">
            <w:pPr>
              <w:rPr>
                <w:rFonts w:ascii="Arial" w:hAnsi="Arial" w:cs="Arial"/>
                <w:sz w:val="20"/>
              </w:rPr>
            </w:pPr>
          </w:p>
        </w:tc>
      </w:tr>
      <w:tr w:rsidR="008F0B40" w:rsidRPr="001300EA" w:rsidTr="00096B04">
        <w:trPr>
          <w:trHeight w:val="56"/>
        </w:trPr>
        <w:tc>
          <w:tcPr>
            <w:tcW w:w="5665" w:type="dxa"/>
            <w:vAlign w:val="center"/>
          </w:tcPr>
          <w:p w:rsidR="008F0B40" w:rsidRPr="00F05185" w:rsidRDefault="008F0B40" w:rsidP="008F0B40">
            <w:pPr>
              <w:rPr>
                <w:rFonts w:ascii="Arial" w:hAnsi="Arial" w:cs="Arial"/>
                <w:sz w:val="20"/>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8F0B40" w:rsidRPr="00F05185" w:rsidRDefault="008F0B40" w:rsidP="008F0B40">
            <w:pPr>
              <w:rPr>
                <w:rFonts w:ascii="Arial" w:hAnsi="Arial" w:cs="Arial"/>
                <w:sz w:val="20"/>
              </w:rPr>
            </w:pPr>
          </w:p>
        </w:tc>
      </w:tr>
      <w:tr w:rsidR="008F0B40" w:rsidRPr="001300EA" w:rsidTr="00096B04">
        <w:trPr>
          <w:trHeight w:val="56"/>
        </w:trPr>
        <w:tc>
          <w:tcPr>
            <w:tcW w:w="5665" w:type="dxa"/>
            <w:vAlign w:val="center"/>
          </w:tcPr>
          <w:p w:rsidR="008F0B40" w:rsidRDefault="008F0B40" w:rsidP="008F0B40">
            <w:pPr>
              <w:rPr>
                <w:rFonts w:ascii="Arial" w:hAnsi="Arial" w:cs="Arial"/>
                <w:sz w:val="20"/>
              </w:rPr>
            </w:pPr>
            <w:r>
              <w:rPr>
                <w:rFonts w:ascii="Arial" w:hAnsi="Arial" w:cs="Arial"/>
                <w:sz w:val="20"/>
              </w:rPr>
              <w:t>PCP (5.3.6)</w:t>
            </w:r>
          </w:p>
        </w:tc>
        <w:tc>
          <w:tcPr>
            <w:tcW w:w="3828" w:type="dxa"/>
            <w:shd w:val="clear" w:color="auto" w:fill="auto"/>
          </w:tcPr>
          <w:p w:rsidR="008F0B40" w:rsidRPr="00F05185" w:rsidRDefault="008F0B40" w:rsidP="008F0B40">
            <w:pPr>
              <w:rPr>
                <w:rFonts w:ascii="Arial" w:hAnsi="Arial" w:cs="Arial"/>
                <w:sz w:val="20"/>
              </w:rPr>
            </w:pPr>
          </w:p>
        </w:tc>
      </w:tr>
    </w:tbl>
    <w:p w:rsidR="008F0B40" w:rsidRDefault="008F0B40" w:rsidP="008F0B40">
      <w:pPr>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8F0B40" w:rsidRPr="001300EA" w:rsidTr="00096B04">
        <w:tc>
          <w:tcPr>
            <w:tcW w:w="5665" w:type="dxa"/>
            <w:shd w:val="pct12" w:color="auto" w:fill="auto"/>
            <w:vAlign w:val="center"/>
          </w:tcPr>
          <w:p w:rsidR="008F0B40" w:rsidRPr="00F05185" w:rsidRDefault="008F0B40" w:rsidP="008F0B40">
            <w:pPr>
              <w:rPr>
                <w:rFonts w:ascii="Arial" w:hAnsi="Arial" w:cs="Arial"/>
                <w:sz w:val="20"/>
              </w:rPr>
            </w:pPr>
            <w:r w:rsidRPr="00F05185">
              <w:rPr>
                <w:rFonts w:ascii="Arial" w:hAnsi="Arial" w:cs="Arial"/>
                <w:b/>
                <w:sz w:val="20"/>
              </w:rPr>
              <w:t>LINING</w:t>
            </w:r>
            <w:r>
              <w:rPr>
                <w:rFonts w:ascii="Arial" w:hAnsi="Arial" w:cs="Arial"/>
                <w:b/>
                <w:sz w:val="20"/>
              </w:rPr>
              <w:t xml:space="preserve"> </w:t>
            </w:r>
            <w:r w:rsidRPr="00536948">
              <w:rPr>
                <w:rFonts w:ascii="Arial" w:hAnsi="Arial" w:cs="Arial"/>
                <w:b/>
                <w:color w:val="003366"/>
                <w:sz w:val="20"/>
              </w:rPr>
              <w:t>(Vamp)</w:t>
            </w:r>
          </w:p>
        </w:tc>
        <w:tc>
          <w:tcPr>
            <w:tcW w:w="3828" w:type="dxa"/>
            <w:shd w:val="pct12" w:color="auto" w:fill="auto"/>
            <w:vAlign w:val="center"/>
          </w:tcPr>
          <w:p w:rsidR="008F0B40" w:rsidRPr="00556CB8" w:rsidRDefault="008F0B40" w:rsidP="008F0B40">
            <w:pPr>
              <w:jc w:val="center"/>
              <w:rPr>
                <w:rFonts w:ascii="Arial" w:hAnsi="Arial" w:cs="Arial"/>
                <w:b/>
                <w:sz w:val="20"/>
              </w:rPr>
            </w:pPr>
            <w:r w:rsidRPr="00104EBB">
              <w:rPr>
                <w:rFonts w:ascii="Arial" w:hAnsi="Arial" w:cs="Arial"/>
                <w:b/>
                <w:sz w:val="20"/>
              </w:rPr>
              <w:t>Test Report Number</w:t>
            </w:r>
            <w:r w:rsidR="00096B04">
              <w:rPr>
                <w:rFonts w:ascii="Arial" w:hAnsi="Arial" w:cs="Arial"/>
                <w:b/>
                <w:sz w:val="20"/>
              </w:rPr>
              <w:t>(s)</w:t>
            </w: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Tear Strength (5.5.1)</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Abrasion Resistance (5.5.2)</w:t>
            </w:r>
          </w:p>
        </w:tc>
        <w:tc>
          <w:tcPr>
            <w:tcW w:w="3828" w:type="dxa"/>
          </w:tcPr>
          <w:p w:rsidR="008F0B40" w:rsidRPr="001300EA" w:rsidRDefault="008F0B40" w:rsidP="008F0B40">
            <w:pPr>
              <w:rPr>
                <w:sz w:val="20"/>
              </w:rPr>
            </w:pPr>
          </w:p>
        </w:tc>
      </w:tr>
      <w:tr w:rsidR="008F0B40" w:rsidRPr="001300EA" w:rsidTr="00096B04">
        <w:tc>
          <w:tcPr>
            <w:tcW w:w="5665" w:type="dxa"/>
            <w:vAlign w:val="center"/>
          </w:tcPr>
          <w:p w:rsidR="008F0B40" w:rsidRPr="00D64B91" w:rsidRDefault="008F0B40" w:rsidP="008F0B40">
            <w:pPr>
              <w:rPr>
                <w:rFonts w:ascii="Arial" w:hAnsi="Arial" w:cs="Arial"/>
                <w:sz w:val="18"/>
                <w:szCs w:val="18"/>
              </w:rPr>
            </w:pPr>
            <w:r w:rsidRPr="00D64B91">
              <w:rPr>
                <w:rFonts w:ascii="Arial" w:hAnsi="Arial" w:cs="Arial"/>
                <w:sz w:val="18"/>
                <w:szCs w:val="18"/>
              </w:rPr>
              <w:t>Water Vapour Permeability and Coefficient (5.5.3)</w:t>
            </w:r>
          </w:p>
        </w:tc>
        <w:tc>
          <w:tcPr>
            <w:tcW w:w="3828" w:type="dxa"/>
          </w:tcPr>
          <w:p w:rsidR="008F0B40" w:rsidRPr="001300EA" w:rsidRDefault="008F0B40" w:rsidP="008F0B40">
            <w:pPr>
              <w:rPr>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pH Value (5.5.4)</w:t>
            </w:r>
          </w:p>
        </w:tc>
        <w:tc>
          <w:tcPr>
            <w:tcW w:w="3828" w:type="dxa"/>
          </w:tcPr>
          <w:p w:rsidR="008F0B40" w:rsidRPr="001300EA" w:rsidRDefault="008F0B40" w:rsidP="008F0B40">
            <w:pPr>
              <w:rPr>
                <w:sz w:val="20"/>
              </w:rPr>
            </w:pPr>
          </w:p>
        </w:tc>
      </w:tr>
      <w:tr w:rsidR="008F0B40" w:rsidRPr="001300EA" w:rsidTr="00096B04">
        <w:trPr>
          <w:trHeight w:val="120"/>
        </w:trPr>
        <w:tc>
          <w:tcPr>
            <w:tcW w:w="5665" w:type="dxa"/>
            <w:shd w:val="clear" w:color="auto" w:fill="auto"/>
            <w:vAlign w:val="center"/>
          </w:tcPr>
          <w:p w:rsidR="008F0B40" w:rsidRPr="00F05185" w:rsidRDefault="008F0B40" w:rsidP="008F0B40">
            <w:pPr>
              <w:rPr>
                <w:rFonts w:ascii="Arial" w:hAnsi="Arial" w:cs="Arial"/>
                <w:sz w:val="20"/>
              </w:rPr>
            </w:pPr>
            <w:r w:rsidRPr="00F05185">
              <w:rPr>
                <w:rFonts w:ascii="Arial" w:hAnsi="Arial" w:cs="Arial"/>
                <w:sz w:val="20"/>
              </w:rPr>
              <w:t>Chrome VI Content (5.5.5)</w:t>
            </w:r>
          </w:p>
        </w:tc>
        <w:tc>
          <w:tcPr>
            <w:tcW w:w="3828" w:type="dxa"/>
          </w:tcPr>
          <w:p w:rsidR="008F0B40" w:rsidRPr="001300EA" w:rsidRDefault="008F0B40" w:rsidP="008F0B40">
            <w:pPr>
              <w:rPr>
                <w:sz w:val="20"/>
              </w:rPr>
            </w:pPr>
          </w:p>
        </w:tc>
      </w:tr>
      <w:tr w:rsidR="008F0B40" w:rsidRPr="001300EA" w:rsidTr="00096B04">
        <w:trPr>
          <w:trHeight w:val="233"/>
        </w:trPr>
        <w:tc>
          <w:tcPr>
            <w:tcW w:w="5665" w:type="dxa"/>
            <w:shd w:val="clear" w:color="auto" w:fill="auto"/>
            <w:vAlign w:val="center"/>
          </w:tcPr>
          <w:p w:rsidR="008F0B40" w:rsidRPr="00F05185" w:rsidRDefault="008F0B40" w:rsidP="008F0B40">
            <w:pPr>
              <w:rPr>
                <w:rFonts w:ascii="Arial" w:hAnsi="Arial" w:cs="Arial"/>
                <w:sz w:val="20"/>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8F0B40" w:rsidRPr="001300EA" w:rsidRDefault="008F0B40" w:rsidP="008F0B40">
            <w:pPr>
              <w:rPr>
                <w:sz w:val="20"/>
              </w:rPr>
            </w:pPr>
          </w:p>
        </w:tc>
      </w:tr>
      <w:tr w:rsidR="008F0B40" w:rsidRPr="001300EA" w:rsidTr="00096B04">
        <w:trPr>
          <w:trHeight w:val="120"/>
        </w:trPr>
        <w:tc>
          <w:tcPr>
            <w:tcW w:w="5665" w:type="dxa"/>
            <w:shd w:val="clear" w:color="auto" w:fill="auto"/>
            <w:vAlign w:val="center"/>
          </w:tcPr>
          <w:p w:rsidR="008F0B40" w:rsidRDefault="008F0B40" w:rsidP="008F0B40">
            <w:pPr>
              <w:rPr>
                <w:rFonts w:ascii="Arial" w:hAnsi="Arial" w:cs="Arial"/>
                <w:sz w:val="20"/>
              </w:rPr>
            </w:pPr>
            <w:r>
              <w:rPr>
                <w:rFonts w:ascii="Arial" w:hAnsi="Arial" w:cs="Arial"/>
                <w:sz w:val="20"/>
              </w:rPr>
              <w:t>PCP (5.3.6)</w:t>
            </w:r>
          </w:p>
        </w:tc>
        <w:tc>
          <w:tcPr>
            <w:tcW w:w="3828" w:type="dxa"/>
            <w:shd w:val="clear" w:color="auto" w:fill="auto"/>
          </w:tcPr>
          <w:p w:rsidR="008F0B40" w:rsidRPr="001300EA" w:rsidRDefault="008F0B40" w:rsidP="008F0B40">
            <w:pPr>
              <w:rPr>
                <w:sz w:val="20"/>
              </w:rPr>
            </w:pPr>
          </w:p>
        </w:tc>
      </w:tr>
    </w:tbl>
    <w:p w:rsidR="008F0B40" w:rsidRPr="00556CB8" w:rsidRDefault="008F0B40" w:rsidP="008F0B40">
      <w:pPr>
        <w:tabs>
          <w:tab w:val="left" w:pos="6383"/>
        </w:tabs>
        <w:jc w:val="both"/>
        <w:rPr>
          <w:b/>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8F0B40" w:rsidRPr="00556CB8" w:rsidTr="00096B04">
        <w:tc>
          <w:tcPr>
            <w:tcW w:w="5665" w:type="dxa"/>
            <w:shd w:val="pct12" w:color="auto" w:fill="auto"/>
            <w:vAlign w:val="center"/>
          </w:tcPr>
          <w:p w:rsidR="008F0B40" w:rsidRPr="00556CB8" w:rsidRDefault="008F0B40" w:rsidP="008F0B40">
            <w:pPr>
              <w:rPr>
                <w:rFonts w:ascii="Arial" w:hAnsi="Arial" w:cs="Arial"/>
                <w:b/>
                <w:sz w:val="20"/>
              </w:rPr>
            </w:pPr>
            <w:r>
              <w:rPr>
                <w:rFonts w:ascii="Arial" w:hAnsi="Arial" w:cs="Arial"/>
                <w:b/>
                <w:sz w:val="20"/>
              </w:rPr>
              <w:t xml:space="preserve">LINING </w:t>
            </w:r>
            <w:r w:rsidRPr="00536948">
              <w:rPr>
                <w:rFonts w:ascii="Arial" w:hAnsi="Arial" w:cs="Arial"/>
                <w:b/>
                <w:color w:val="003366"/>
                <w:sz w:val="20"/>
              </w:rPr>
              <w:t>(Quarter)</w:t>
            </w:r>
          </w:p>
        </w:tc>
        <w:tc>
          <w:tcPr>
            <w:tcW w:w="3828" w:type="dxa"/>
            <w:shd w:val="pct12" w:color="auto" w:fill="auto"/>
            <w:vAlign w:val="center"/>
          </w:tcPr>
          <w:p w:rsidR="008F0B40" w:rsidRPr="00556CB8" w:rsidRDefault="008F0B40" w:rsidP="008F0B40">
            <w:pPr>
              <w:jc w:val="center"/>
              <w:rPr>
                <w:rFonts w:ascii="Arial" w:hAnsi="Arial" w:cs="Arial"/>
                <w:b/>
                <w:sz w:val="20"/>
              </w:rPr>
            </w:pPr>
            <w:r w:rsidRPr="00104EBB">
              <w:rPr>
                <w:rFonts w:ascii="Arial" w:hAnsi="Arial" w:cs="Arial"/>
                <w:b/>
                <w:sz w:val="20"/>
              </w:rPr>
              <w:t>Test Report Number</w:t>
            </w:r>
            <w:r w:rsidR="00096B04">
              <w:rPr>
                <w:rFonts w:ascii="Arial" w:hAnsi="Arial" w:cs="Arial"/>
                <w:b/>
                <w:sz w:val="20"/>
              </w:rPr>
              <w:t>(s)</w:t>
            </w: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Tear Strength (5.5.1)</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Abrasion Resistance (5.5.2)</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D64B91" w:rsidRDefault="008F0B40" w:rsidP="008F0B40">
            <w:pPr>
              <w:rPr>
                <w:rFonts w:ascii="Arial" w:hAnsi="Arial" w:cs="Arial"/>
                <w:sz w:val="18"/>
                <w:szCs w:val="18"/>
              </w:rPr>
            </w:pPr>
            <w:r w:rsidRPr="00D64B91">
              <w:rPr>
                <w:rFonts w:ascii="Arial" w:hAnsi="Arial" w:cs="Arial"/>
                <w:sz w:val="18"/>
                <w:szCs w:val="18"/>
              </w:rPr>
              <w:t>Water Vapour Permeability and Coefficient (5.5.3)</w:t>
            </w:r>
          </w:p>
        </w:tc>
        <w:tc>
          <w:tcPr>
            <w:tcW w:w="3828" w:type="dxa"/>
          </w:tcPr>
          <w:p w:rsidR="008F0B40" w:rsidRPr="00F05185" w:rsidRDefault="008F0B40" w:rsidP="008F0B40">
            <w:pPr>
              <w:rPr>
                <w:rFonts w:ascii="Arial" w:hAnsi="Arial" w:cs="Arial"/>
                <w:sz w:val="20"/>
              </w:rPr>
            </w:pPr>
          </w:p>
        </w:tc>
      </w:tr>
      <w:tr w:rsidR="008F0B40" w:rsidRPr="001300EA" w:rsidTr="00096B04">
        <w:tc>
          <w:tcPr>
            <w:tcW w:w="5665" w:type="dxa"/>
            <w:vAlign w:val="center"/>
          </w:tcPr>
          <w:p w:rsidR="008F0B40" w:rsidRPr="00F05185" w:rsidRDefault="008F0B40" w:rsidP="008F0B40">
            <w:pPr>
              <w:rPr>
                <w:rFonts w:ascii="Arial" w:hAnsi="Arial" w:cs="Arial"/>
                <w:sz w:val="20"/>
              </w:rPr>
            </w:pPr>
            <w:r w:rsidRPr="00F05185">
              <w:rPr>
                <w:rFonts w:ascii="Arial" w:hAnsi="Arial" w:cs="Arial"/>
                <w:sz w:val="20"/>
              </w:rPr>
              <w:t>pH Value (5.5.4)</w:t>
            </w:r>
          </w:p>
        </w:tc>
        <w:tc>
          <w:tcPr>
            <w:tcW w:w="3828" w:type="dxa"/>
          </w:tcPr>
          <w:p w:rsidR="008F0B40" w:rsidRPr="00F05185" w:rsidRDefault="008F0B40" w:rsidP="008F0B40">
            <w:pPr>
              <w:rPr>
                <w:rFonts w:ascii="Arial" w:hAnsi="Arial" w:cs="Arial"/>
                <w:sz w:val="20"/>
              </w:rPr>
            </w:pPr>
          </w:p>
        </w:tc>
      </w:tr>
      <w:tr w:rsidR="008F0B40" w:rsidRPr="001300EA" w:rsidTr="00096B04">
        <w:trPr>
          <w:trHeight w:val="113"/>
        </w:trPr>
        <w:tc>
          <w:tcPr>
            <w:tcW w:w="5665" w:type="dxa"/>
            <w:shd w:val="clear" w:color="auto" w:fill="auto"/>
            <w:vAlign w:val="center"/>
          </w:tcPr>
          <w:p w:rsidR="008F0B40" w:rsidRPr="00F05185" w:rsidRDefault="008F0B40" w:rsidP="008F0B40">
            <w:pPr>
              <w:rPr>
                <w:rFonts w:ascii="Arial" w:hAnsi="Arial" w:cs="Arial"/>
                <w:sz w:val="20"/>
              </w:rPr>
            </w:pPr>
            <w:r w:rsidRPr="00F05185">
              <w:rPr>
                <w:rFonts w:ascii="Arial" w:hAnsi="Arial" w:cs="Arial"/>
                <w:sz w:val="20"/>
              </w:rPr>
              <w:t>Chrome VI Content (5.5.5)</w:t>
            </w:r>
          </w:p>
        </w:tc>
        <w:tc>
          <w:tcPr>
            <w:tcW w:w="3828" w:type="dxa"/>
          </w:tcPr>
          <w:p w:rsidR="008F0B40" w:rsidRPr="00F05185" w:rsidRDefault="008F0B40" w:rsidP="008F0B40">
            <w:pPr>
              <w:rPr>
                <w:rFonts w:ascii="Arial" w:hAnsi="Arial" w:cs="Arial"/>
                <w:sz w:val="20"/>
              </w:rPr>
            </w:pPr>
          </w:p>
        </w:tc>
      </w:tr>
      <w:tr w:rsidR="008F0B40" w:rsidRPr="001300EA" w:rsidTr="00096B04">
        <w:trPr>
          <w:trHeight w:val="113"/>
        </w:trPr>
        <w:tc>
          <w:tcPr>
            <w:tcW w:w="5665" w:type="dxa"/>
            <w:shd w:val="clear" w:color="auto" w:fill="auto"/>
            <w:vAlign w:val="center"/>
          </w:tcPr>
          <w:p w:rsidR="008F0B40" w:rsidRPr="00F05185" w:rsidRDefault="008F0B40" w:rsidP="008F0B40">
            <w:pPr>
              <w:rPr>
                <w:rFonts w:ascii="Arial" w:hAnsi="Arial" w:cs="Arial"/>
                <w:sz w:val="20"/>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8F0B40" w:rsidRPr="00F05185" w:rsidRDefault="008F0B40" w:rsidP="008F0B40">
            <w:pPr>
              <w:rPr>
                <w:rFonts w:ascii="Arial" w:hAnsi="Arial" w:cs="Arial"/>
                <w:sz w:val="20"/>
              </w:rPr>
            </w:pPr>
          </w:p>
        </w:tc>
      </w:tr>
      <w:tr w:rsidR="008F0B40" w:rsidRPr="001300EA" w:rsidTr="00096B04">
        <w:trPr>
          <w:trHeight w:val="120"/>
        </w:trPr>
        <w:tc>
          <w:tcPr>
            <w:tcW w:w="5665" w:type="dxa"/>
            <w:shd w:val="clear" w:color="auto" w:fill="auto"/>
            <w:vAlign w:val="center"/>
          </w:tcPr>
          <w:p w:rsidR="008F0B40" w:rsidRDefault="008F0B40" w:rsidP="008F0B40">
            <w:pPr>
              <w:rPr>
                <w:rFonts w:ascii="Arial" w:hAnsi="Arial" w:cs="Arial"/>
                <w:sz w:val="20"/>
              </w:rPr>
            </w:pPr>
            <w:r>
              <w:rPr>
                <w:rFonts w:ascii="Arial" w:hAnsi="Arial" w:cs="Arial"/>
                <w:sz w:val="20"/>
              </w:rPr>
              <w:t>PCP (5.3.6)</w:t>
            </w:r>
          </w:p>
        </w:tc>
        <w:tc>
          <w:tcPr>
            <w:tcW w:w="3828" w:type="dxa"/>
            <w:shd w:val="clear" w:color="auto" w:fill="auto"/>
          </w:tcPr>
          <w:p w:rsidR="008F0B40" w:rsidRPr="001300EA" w:rsidRDefault="008F0B40" w:rsidP="008F0B40">
            <w:pPr>
              <w:rPr>
                <w:sz w:val="20"/>
              </w:rPr>
            </w:pPr>
          </w:p>
        </w:tc>
      </w:tr>
    </w:tbl>
    <w:p w:rsidR="008F0B40" w:rsidRDefault="008F0B40" w:rsidP="008F0B40">
      <w:pPr>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096B04" w:rsidRPr="001300EA" w:rsidTr="00096B04">
        <w:tc>
          <w:tcPr>
            <w:tcW w:w="5665" w:type="dxa"/>
            <w:shd w:val="pct12" w:color="auto" w:fill="auto"/>
            <w:vAlign w:val="center"/>
          </w:tcPr>
          <w:p w:rsidR="00096B04" w:rsidRPr="00F05185" w:rsidRDefault="00096B04" w:rsidP="008F0B40">
            <w:pPr>
              <w:rPr>
                <w:rFonts w:ascii="Arial" w:hAnsi="Arial" w:cs="Arial"/>
                <w:sz w:val="20"/>
              </w:rPr>
            </w:pPr>
            <w:r w:rsidRPr="00F05185">
              <w:rPr>
                <w:rFonts w:ascii="Arial" w:hAnsi="Arial" w:cs="Arial"/>
                <w:b/>
                <w:sz w:val="20"/>
              </w:rPr>
              <w:t>TONGUE</w:t>
            </w:r>
          </w:p>
        </w:tc>
        <w:tc>
          <w:tcPr>
            <w:tcW w:w="3828" w:type="dxa"/>
            <w:shd w:val="pct12" w:color="auto" w:fill="auto"/>
            <w:vAlign w:val="center"/>
          </w:tcPr>
          <w:p w:rsidR="00096B04" w:rsidRPr="00556CB8" w:rsidRDefault="00096B04" w:rsidP="008F0B40">
            <w:pPr>
              <w:jc w:val="center"/>
              <w:rPr>
                <w:rFonts w:ascii="Arial" w:hAnsi="Arial" w:cs="Arial"/>
                <w:b/>
                <w:sz w:val="20"/>
              </w:rPr>
            </w:pPr>
            <w:r w:rsidRPr="00104EBB">
              <w:rPr>
                <w:rFonts w:ascii="Arial" w:hAnsi="Arial" w:cs="Arial"/>
                <w:b/>
                <w:sz w:val="20"/>
              </w:rPr>
              <w:t>Test Report Number</w:t>
            </w:r>
            <w:r>
              <w:rPr>
                <w:rFonts w:ascii="Arial" w:hAnsi="Arial" w:cs="Arial"/>
                <w:b/>
                <w:sz w:val="20"/>
              </w:rPr>
              <w:t>(s)</w:t>
            </w: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Tear Strength (5.6.1)</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pH Value (5.6.2)</w:t>
            </w:r>
          </w:p>
        </w:tc>
        <w:tc>
          <w:tcPr>
            <w:tcW w:w="3828" w:type="dxa"/>
          </w:tcPr>
          <w:p w:rsidR="00096B04" w:rsidRPr="00F05185" w:rsidRDefault="00096B04" w:rsidP="008F0B40">
            <w:pPr>
              <w:rPr>
                <w:rFonts w:ascii="Arial" w:hAnsi="Arial" w:cs="Arial"/>
                <w:sz w:val="20"/>
              </w:rPr>
            </w:pPr>
          </w:p>
        </w:tc>
      </w:tr>
      <w:tr w:rsidR="00096B04" w:rsidRPr="001300EA" w:rsidTr="00096B04">
        <w:trPr>
          <w:trHeight w:val="57"/>
        </w:trPr>
        <w:tc>
          <w:tcPr>
            <w:tcW w:w="5665" w:type="dxa"/>
            <w:shd w:val="clear" w:color="auto" w:fill="auto"/>
            <w:vAlign w:val="center"/>
          </w:tcPr>
          <w:p w:rsidR="00096B04" w:rsidRPr="00F05185" w:rsidRDefault="00096B04" w:rsidP="008F0B40">
            <w:pPr>
              <w:rPr>
                <w:rFonts w:ascii="Arial" w:hAnsi="Arial" w:cs="Arial"/>
                <w:sz w:val="20"/>
              </w:rPr>
            </w:pPr>
            <w:r w:rsidRPr="00F05185">
              <w:rPr>
                <w:rFonts w:ascii="Arial" w:hAnsi="Arial" w:cs="Arial"/>
                <w:sz w:val="20"/>
              </w:rPr>
              <w:t>Chrome VI Content (5.6.3)</w:t>
            </w:r>
          </w:p>
        </w:tc>
        <w:tc>
          <w:tcPr>
            <w:tcW w:w="3828" w:type="dxa"/>
            <w:shd w:val="clear" w:color="auto" w:fill="auto"/>
          </w:tcPr>
          <w:p w:rsidR="00096B04" w:rsidRPr="00F05185" w:rsidRDefault="00096B04" w:rsidP="008F0B40">
            <w:pPr>
              <w:rPr>
                <w:rFonts w:ascii="Arial" w:hAnsi="Arial" w:cs="Arial"/>
                <w:sz w:val="20"/>
              </w:rPr>
            </w:pPr>
          </w:p>
        </w:tc>
      </w:tr>
      <w:tr w:rsidR="00096B04" w:rsidRPr="001300EA" w:rsidTr="00096B04">
        <w:trPr>
          <w:trHeight w:val="56"/>
        </w:trPr>
        <w:tc>
          <w:tcPr>
            <w:tcW w:w="5665" w:type="dxa"/>
            <w:shd w:val="clear" w:color="auto" w:fill="auto"/>
            <w:vAlign w:val="center"/>
          </w:tcPr>
          <w:p w:rsidR="00096B04" w:rsidRPr="00F05185" w:rsidRDefault="00096B04" w:rsidP="008F0B40">
            <w:pPr>
              <w:rPr>
                <w:rFonts w:ascii="Arial" w:hAnsi="Arial" w:cs="Arial"/>
                <w:sz w:val="20"/>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096B04" w:rsidRPr="00F05185" w:rsidRDefault="00096B04" w:rsidP="008F0B40">
            <w:pPr>
              <w:rPr>
                <w:rFonts w:ascii="Arial" w:hAnsi="Arial" w:cs="Arial"/>
                <w:sz w:val="20"/>
              </w:rPr>
            </w:pPr>
          </w:p>
        </w:tc>
      </w:tr>
      <w:tr w:rsidR="00096B04" w:rsidRPr="001300EA" w:rsidTr="00096B04">
        <w:trPr>
          <w:trHeight w:val="56"/>
        </w:trPr>
        <w:tc>
          <w:tcPr>
            <w:tcW w:w="5665" w:type="dxa"/>
            <w:shd w:val="clear" w:color="auto" w:fill="auto"/>
            <w:vAlign w:val="center"/>
          </w:tcPr>
          <w:p w:rsidR="00096B04" w:rsidRDefault="00096B04" w:rsidP="008F0B40">
            <w:pPr>
              <w:rPr>
                <w:rFonts w:ascii="Arial" w:hAnsi="Arial" w:cs="Arial"/>
                <w:sz w:val="20"/>
              </w:rPr>
            </w:pPr>
            <w:r>
              <w:rPr>
                <w:rFonts w:ascii="Arial" w:hAnsi="Arial" w:cs="Arial"/>
                <w:sz w:val="20"/>
              </w:rPr>
              <w:t>PCP (5.3.6)</w:t>
            </w:r>
          </w:p>
        </w:tc>
        <w:tc>
          <w:tcPr>
            <w:tcW w:w="3828" w:type="dxa"/>
            <w:shd w:val="clear" w:color="auto" w:fill="auto"/>
          </w:tcPr>
          <w:p w:rsidR="00096B04" w:rsidRPr="00F05185" w:rsidRDefault="00096B04" w:rsidP="008F0B40">
            <w:pPr>
              <w:rPr>
                <w:rFonts w:ascii="Arial" w:hAnsi="Arial" w:cs="Arial"/>
                <w:sz w:val="20"/>
              </w:rPr>
            </w:pPr>
          </w:p>
        </w:tc>
      </w:tr>
    </w:tbl>
    <w:p w:rsidR="008F0B40" w:rsidRDefault="008F0B40" w:rsidP="008F0B40">
      <w:pPr>
        <w:tabs>
          <w:tab w:val="left" w:pos="7371"/>
        </w:tabs>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096B04" w:rsidRPr="001300EA" w:rsidTr="00096B04">
        <w:tc>
          <w:tcPr>
            <w:tcW w:w="5665" w:type="dxa"/>
            <w:shd w:val="pct12" w:color="auto" w:fill="auto"/>
            <w:vAlign w:val="center"/>
          </w:tcPr>
          <w:p w:rsidR="00096B04" w:rsidRPr="00F05185" w:rsidRDefault="00096B04" w:rsidP="008F0B40">
            <w:pPr>
              <w:rPr>
                <w:rFonts w:ascii="Arial" w:hAnsi="Arial" w:cs="Arial"/>
                <w:b/>
                <w:sz w:val="20"/>
              </w:rPr>
            </w:pPr>
            <w:r w:rsidRPr="00F05185">
              <w:rPr>
                <w:rFonts w:ascii="Arial" w:hAnsi="Arial" w:cs="Arial"/>
                <w:b/>
                <w:sz w:val="20"/>
              </w:rPr>
              <w:t>COLLAR</w:t>
            </w:r>
            <w:r>
              <w:rPr>
                <w:rFonts w:ascii="Arial" w:hAnsi="Arial" w:cs="Arial"/>
                <w:b/>
                <w:sz w:val="20"/>
              </w:rPr>
              <w:t>/INSERT MATERIALS</w:t>
            </w:r>
          </w:p>
        </w:tc>
        <w:tc>
          <w:tcPr>
            <w:tcW w:w="3828" w:type="dxa"/>
            <w:shd w:val="pct12" w:color="auto" w:fill="auto"/>
            <w:vAlign w:val="center"/>
          </w:tcPr>
          <w:p w:rsidR="00096B04" w:rsidRPr="00556CB8" w:rsidRDefault="00096B04" w:rsidP="008F0B40">
            <w:pPr>
              <w:jc w:val="center"/>
              <w:rPr>
                <w:rFonts w:ascii="Arial" w:hAnsi="Arial" w:cs="Arial"/>
                <w:b/>
                <w:sz w:val="20"/>
              </w:rPr>
            </w:pPr>
            <w:r w:rsidRPr="00104EBB">
              <w:rPr>
                <w:rFonts w:ascii="Arial" w:hAnsi="Arial" w:cs="Arial"/>
                <w:b/>
                <w:sz w:val="20"/>
              </w:rPr>
              <w:t>Test Report Number</w:t>
            </w:r>
            <w:r>
              <w:rPr>
                <w:rFonts w:ascii="Arial" w:hAnsi="Arial" w:cs="Arial"/>
                <w:b/>
                <w:sz w:val="20"/>
              </w:rPr>
              <w:t>(s)</w:t>
            </w: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Tear Strength (5.5.1)</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Abrasion Resistance (5.5.2)</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lastRenderedPageBreak/>
              <w:t>pH Value (5.5.4)</w:t>
            </w:r>
          </w:p>
        </w:tc>
        <w:tc>
          <w:tcPr>
            <w:tcW w:w="3828" w:type="dxa"/>
          </w:tcPr>
          <w:p w:rsidR="00096B04" w:rsidRPr="00F05185" w:rsidRDefault="00096B04" w:rsidP="008F0B40">
            <w:pPr>
              <w:rPr>
                <w:rFonts w:ascii="Arial" w:hAnsi="Arial" w:cs="Arial"/>
                <w:sz w:val="20"/>
              </w:rPr>
            </w:pPr>
          </w:p>
        </w:tc>
      </w:tr>
      <w:tr w:rsidR="00096B04" w:rsidRPr="001300EA" w:rsidTr="00096B04">
        <w:trPr>
          <w:trHeight w:val="57"/>
        </w:trPr>
        <w:tc>
          <w:tcPr>
            <w:tcW w:w="5665" w:type="dxa"/>
            <w:shd w:val="clear" w:color="auto" w:fill="auto"/>
            <w:vAlign w:val="center"/>
          </w:tcPr>
          <w:p w:rsidR="00096B04" w:rsidRPr="00F05185" w:rsidRDefault="00096B04" w:rsidP="008F0B40">
            <w:pPr>
              <w:rPr>
                <w:rFonts w:ascii="Arial" w:hAnsi="Arial" w:cs="Arial"/>
                <w:sz w:val="20"/>
              </w:rPr>
            </w:pPr>
            <w:r w:rsidRPr="00F05185">
              <w:rPr>
                <w:rFonts w:ascii="Arial" w:hAnsi="Arial" w:cs="Arial"/>
                <w:sz w:val="20"/>
              </w:rPr>
              <w:t>Chrome VI Content (5.5.5)</w:t>
            </w:r>
          </w:p>
        </w:tc>
        <w:tc>
          <w:tcPr>
            <w:tcW w:w="3828" w:type="dxa"/>
            <w:shd w:val="clear" w:color="auto" w:fill="auto"/>
          </w:tcPr>
          <w:p w:rsidR="00096B04" w:rsidRPr="000259E8" w:rsidRDefault="00096B04" w:rsidP="008F0B40">
            <w:pPr>
              <w:rPr>
                <w:rFonts w:ascii="Arial" w:hAnsi="Arial" w:cs="Arial"/>
                <w:sz w:val="20"/>
              </w:rPr>
            </w:pPr>
          </w:p>
        </w:tc>
      </w:tr>
      <w:tr w:rsidR="00096B04" w:rsidRPr="001300EA" w:rsidTr="00096B04">
        <w:trPr>
          <w:trHeight w:val="56"/>
        </w:trPr>
        <w:tc>
          <w:tcPr>
            <w:tcW w:w="5665" w:type="dxa"/>
            <w:shd w:val="clear" w:color="auto" w:fill="auto"/>
            <w:vAlign w:val="center"/>
          </w:tcPr>
          <w:p w:rsidR="00096B04" w:rsidRPr="00F05185" w:rsidRDefault="00096B04" w:rsidP="008F0B40">
            <w:pPr>
              <w:rPr>
                <w:rFonts w:ascii="Arial" w:hAnsi="Arial" w:cs="Arial"/>
                <w:sz w:val="20"/>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096B04" w:rsidRPr="00F05185" w:rsidRDefault="00096B04" w:rsidP="008F0B40">
            <w:pPr>
              <w:jc w:val="center"/>
              <w:rPr>
                <w:rFonts w:ascii="Arial" w:hAnsi="Arial" w:cs="Arial"/>
                <w:sz w:val="20"/>
              </w:rPr>
            </w:pPr>
          </w:p>
        </w:tc>
      </w:tr>
      <w:tr w:rsidR="00096B04" w:rsidRPr="001300EA" w:rsidTr="00096B04">
        <w:trPr>
          <w:trHeight w:val="56"/>
        </w:trPr>
        <w:tc>
          <w:tcPr>
            <w:tcW w:w="5665" w:type="dxa"/>
            <w:shd w:val="clear" w:color="auto" w:fill="auto"/>
            <w:vAlign w:val="center"/>
          </w:tcPr>
          <w:p w:rsidR="00096B04" w:rsidRDefault="00096B04" w:rsidP="008F0B40">
            <w:pPr>
              <w:rPr>
                <w:rFonts w:ascii="Arial" w:hAnsi="Arial" w:cs="Arial"/>
                <w:sz w:val="20"/>
              </w:rPr>
            </w:pPr>
            <w:r>
              <w:rPr>
                <w:rFonts w:ascii="Arial" w:hAnsi="Arial" w:cs="Arial"/>
                <w:sz w:val="20"/>
              </w:rPr>
              <w:t>PCP (5.3.6)</w:t>
            </w:r>
          </w:p>
        </w:tc>
        <w:tc>
          <w:tcPr>
            <w:tcW w:w="3828" w:type="dxa"/>
            <w:shd w:val="clear" w:color="auto" w:fill="auto"/>
          </w:tcPr>
          <w:p w:rsidR="00096B04" w:rsidRPr="00F05185" w:rsidRDefault="00096B04" w:rsidP="008F0B40">
            <w:pPr>
              <w:jc w:val="center"/>
              <w:rPr>
                <w:rFonts w:ascii="Arial" w:hAnsi="Arial" w:cs="Arial"/>
                <w:sz w:val="20"/>
              </w:rPr>
            </w:pPr>
          </w:p>
        </w:tc>
      </w:tr>
    </w:tbl>
    <w:p w:rsidR="008F0B40" w:rsidRDefault="008F0B40" w:rsidP="008F0B40">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096B04" w:rsidRPr="001300EA" w:rsidTr="00096B04">
        <w:tc>
          <w:tcPr>
            <w:tcW w:w="5665" w:type="dxa"/>
            <w:shd w:val="pct12" w:color="auto" w:fill="auto"/>
          </w:tcPr>
          <w:p w:rsidR="00096B04" w:rsidRPr="00F05185" w:rsidRDefault="00096B04" w:rsidP="008F0B40">
            <w:pPr>
              <w:rPr>
                <w:rFonts w:ascii="Arial" w:hAnsi="Arial" w:cs="Arial"/>
                <w:sz w:val="20"/>
              </w:rPr>
            </w:pPr>
            <w:r w:rsidRPr="00F05185">
              <w:rPr>
                <w:rFonts w:ascii="Arial" w:hAnsi="Arial" w:cs="Arial"/>
                <w:b/>
                <w:caps/>
                <w:sz w:val="20"/>
              </w:rPr>
              <w:t>Insole</w:t>
            </w:r>
          </w:p>
        </w:tc>
        <w:tc>
          <w:tcPr>
            <w:tcW w:w="3828" w:type="dxa"/>
            <w:shd w:val="pct12" w:color="auto" w:fill="auto"/>
          </w:tcPr>
          <w:p w:rsidR="00096B04" w:rsidRPr="00556CB8" w:rsidRDefault="00096B04" w:rsidP="008F0B40">
            <w:pPr>
              <w:jc w:val="center"/>
              <w:rPr>
                <w:rFonts w:ascii="Arial" w:hAnsi="Arial" w:cs="Arial"/>
                <w:b/>
                <w:sz w:val="20"/>
              </w:rPr>
            </w:pPr>
            <w:r w:rsidRPr="00104EBB">
              <w:rPr>
                <w:rFonts w:ascii="Arial" w:hAnsi="Arial" w:cs="Arial"/>
                <w:b/>
                <w:sz w:val="20"/>
              </w:rPr>
              <w:t>Test Report Number</w:t>
            </w:r>
            <w:r>
              <w:rPr>
                <w:rFonts w:ascii="Arial" w:hAnsi="Arial" w:cs="Arial"/>
                <w:b/>
                <w:sz w:val="20"/>
              </w:rPr>
              <w:t>(s)</w:t>
            </w: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Thickness (5.7.1)</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pH Value (5.7.2)</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Water Absorption/ Desorption (5.7.3)</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Abrasion resistance (5.7.4.1)</w:t>
            </w:r>
          </w:p>
        </w:tc>
        <w:tc>
          <w:tcPr>
            <w:tcW w:w="3828" w:type="dxa"/>
          </w:tcPr>
          <w:p w:rsidR="00096B04" w:rsidRPr="00F05185" w:rsidRDefault="00096B04" w:rsidP="008F0B40">
            <w:pPr>
              <w:rPr>
                <w:rFonts w:ascii="Arial" w:hAnsi="Arial" w:cs="Arial"/>
                <w:sz w:val="20"/>
              </w:rPr>
            </w:pPr>
          </w:p>
        </w:tc>
      </w:tr>
      <w:tr w:rsidR="00096B04" w:rsidRPr="001300EA" w:rsidTr="00096B04">
        <w:trPr>
          <w:trHeight w:val="57"/>
        </w:trPr>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Chrome VI Content (5.7.5)</w:t>
            </w:r>
          </w:p>
        </w:tc>
        <w:tc>
          <w:tcPr>
            <w:tcW w:w="3828" w:type="dxa"/>
            <w:shd w:val="clear" w:color="auto" w:fill="auto"/>
          </w:tcPr>
          <w:p w:rsidR="00096B04" w:rsidRPr="00F05185" w:rsidRDefault="00096B04" w:rsidP="008F0B40">
            <w:pPr>
              <w:rPr>
                <w:rFonts w:ascii="Arial" w:hAnsi="Arial" w:cs="Arial"/>
                <w:sz w:val="20"/>
              </w:rPr>
            </w:pPr>
          </w:p>
        </w:tc>
      </w:tr>
    </w:tbl>
    <w:p w:rsidR="008F0B40" w:rsidRDefault="008F0B40" w:rsidP="008F0B40">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096B04" w:rsidRPr="001300EA" w:rsidTr="00096B04">
        <w:tc>
          <w:tcPr>
            <w:tcW w:w="5665" w:type="dxa"/>
            <w:shd w:val="pct12" w:color="auto" w:fill="auto"/>
            <w:vAlign w:val="center"/>
          </w:tcPr>
          <w:p w:rsidR="00096B04" w:rsidRPr="00F05185" w:rsidRDefault="00096B04" w:rsidP="008F0B40">
            <w:pPr>
              <w:rPr>
                <w:rFonts w:ascii="Arial" w:hAnsi="Arial" w:cs="Arial"/>
                <w:sz w:val="20"/>
              </w:rPr>
            </w:pPr>
            <w:r w:rsidRPr="00F05185">
              <w:rPr>
                <w:rFonts w:ascii="Arial" w:hAnsi="Arial" w:cs="Arial"/>
                <w:b/>
                <w:caps/>
                <w:sz w:val="20"/>
              </w:rPr>
              <w:t>Insock</w:t>
            </w:r>
            <w:r>
              <w:rPr>
                <w:rFonts w:ascii="Arial" w:hAnsi="Arial" w:cs="Arial"/>
                <w:b/>
                <w:caps/>
                <w:sz w:val="20"/>
              </w:rPr>
              <w:t xml:space="preserve"> (if different to lining)</w:t>
            </w:r>
          </w:p>
        </w:tc>
        <w:tc>
          <w:tcPr>
            <w:tcW w:w="3828" w:type="dxa"/>
            <w:shd w:val="pct12" w:color="auto" w:fill="auto"/>
            <w:vAlign w:val="center"/>
          </w:tcPr>
          <w:p w:rsidR="00096B04" w:rsidRPr="00556CB8" w:rsidRDefault="00096B04" w:rsidP="008F0B40">
            <w:pPr>
              <w:jc w:val="center"/>
              <w:rPr>
                <w:rFonts w:ascii="Arial" w:hAnsi="Arial" w:cs="Arial"/>
                <w:b/>
                <w:sz w:val="20"/>
              </w:rPr>
            </w:pPr>
            <w:r w:rsidRPr="00104EBB">
              <w:rPr>
                <w:rFonts w:ascii="Arial" w:hAnsi="Arial" w:cs="Arial"/>
                <w:b/>
                <w:sz w:val="20"/>
              </w:rPr>
              <w:t>Test Report Number</w:t>
            </w:r>
            <w:r>
              <w:rPr>
                <w:rFonts w:ascii="Arial" w:hAnsi="Arial" w:cs="Arial"/>
                <w:b/>
                <w:sz w:val="20"/>
              </w:rPr>
              <w:t>(s)</w:t>
            </w: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Thickness (5.7.1)</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pH Value (5.7.2)</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Water Absorption/ Desorption (5.7.3)</w:t>
            </w:r>
          </w:p>
        </w:tc>
        <w:tc>
          <w:tcPr>
            <w:tcW w:w="3828" w:type="dxa"/>
          </w:tcPr>
          <w:p w:rsidR="00096B04" w:rsidRPr="00F05185" w:rsidRDefault="00096B04" w:rsidP="008F0B40">
            <w:pPr>
              <w:rPr>
                <w:rFonts w:ascii="Arial" w:hAnsi="Arial" w:cs="Arial"/>
                <w:sz w:val="20"/>
              </w:rPr>
            </w:pPr>
          </w:p>
        </w:tc>
      </w:tr>
      <w:tr w:rsidR="00096B04" w:rsidRPr="001300EA"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Abrasion Resistance (5.7.4.2)</w:t>
            </w:r>
          </w:p>
        </w:tc>
        <w:tc>
          <w:tcPr>
            <w:tcW w:w="3828" w:type="dxa"/>
          </w:tcPr>
          <w:p w:rsidR="00096B04" w:rsidRPr="00F05185" w:rsidRDefault="00096B04" w:rsidP="008F0B40">
            <w:pPr>
              <w:rPr>
                <w:rFonts w:ascii="Arial" w:hAnsi="Arial" w:cs="Arial"/>
                <w:sz w:val="20"/>
              </w:rPr>
            </w:pPr>
          </w:p>
        </w:tc>
      </w:tr>
      <w:tr w:rsidR="00096B04" w:rsidRPr="001300EA" w:rsidTr="00096B04">
        <w:trPr>
          <w:trHeight w:val="113"/>
        </w:trPr>
        <w:tc>
          <w:tcPr>
            <w:tcW w:w="5665" w:type="dxa"/>
            <w:shd w:val="clear" w:color="auto" w:fill="auto"/>
            <w:vAlign w:val="center"/>
          </w:tcPr>
          <w:p w:rsidR="00096B04" w:rsidRPr="00F05185" w:rsidRDefault="00096B04" w:rsidP="008F0B40">
            <w:pPr>
              <w:rPr>
                <w:rFonts w:ascii="Arial" w:hAnsi="Arial" w:cs="Arial"/>
                <w:sz w:val="20"/>
              </w:rPr>
            </w:pPr>
            <w:r w:rsidRPr="00F05185">
              <w:rPr>
                <w:rFonts w:ascii="Arial" w:hAnsi="Arial" w:cs="Arial"/>
                <w:sz w:val="20"/>
              </w:rPr>
              <w:t>Chrome VI Content (5.7.5)</w:t>
            </w:r>
          </w:p>
        </w:tc>
        <w:tc>
          <w:tcPr>
            <w:tcW w:w="3828" w:type="dxa"/>
          </w:tcPr>
          <w:p w:rsidR="00096B04" w:rsidRPr="00F05185" w:rsidRDefault="00096B04" w:rsidP="008F0B40">
            <w:pPr>
              <w:rPr>
                <w:rFonts w:ascii="Arial" w:hAnsi="Arial" w:cs="Arial"/>
                <w:sz w:val="20"/>
              </w:rPr>
            </w:pPr>
          </w:p>
        </w:tc>
      </w:tr>
      <w:tr w:rsidR="00096B04" w:rsidRPr="001300EA" w:rsidTr="00096B04">
        <w:trPr>
          <w:trHeight w:val="113"/>
        </w:trPr>
        <w:tc>
          <w:tcPr>
            <w:tcW w:w="5665" w:type="dxa"/>
            <w:shd w:val="clear" w:color="auto" w:fill="auto"/>
            <w:vAlign w:val="center"/>
          </w:tcPr>
          <w:p w:rsidR="00096B04" w:rsidRPr="00D64B91" w:rsidRDefault="00096B04" w:rsidP="008F0B40">
            <w:pPr>
              <w:rPr>
                <w:rFonts w:ascii="Arial" w:hAnsi="Arial" w:cs="Arial"/>
                <w:sz w:val="16"/>
                <w:szCs w:val="16"/>
              </w:rPr>
            </w:pPr>
            <w:proofErr w:type="spellStart"/>
            <w:r>
              <w:rPr>
                <w:rFonts w:ascii="Arial" w:hAnsi="Arial" w:cs="Arial"/>
                <w:sz w:val="20"/>
              </w:rPr>
              <w:t>Azo</w:t>
            </w:r>
            <w:proofErr w:type="spellEnd"/>
            <w:r>
              <w:rPr>
                <w:rFonts w:ascii="Arial" w:hAnsi="Arial" w:cs="Arial"/>
                <w:sz w:val="20"/>
              </w:rPr>
              <w:t xml:space="preserve"> Dye Stuffs (5.3.6)</w:t>
            </w:r>
          </w:p>
        </w:tc>
        <w:tc>
          <w:tcPr>
            <w:tcW w:w="3828" w:type="dxa"/>
            <w:shd w:val="clear" w:color="auto" w:fill="auto"/>
          </w:tcPr>
          <w:p w:rsidR="00096B04" w:rsidRPr="00F05185" w:rsidRDefault="00096B04" w:rsidP="008F0B40">
            <w:pPr>
              <w:rPr>
                <w:rFonts w:ascii="Arial" w:hAnsi="Arial" w:cs="Arial"/>
                <w:sz w:val="20"/>
              </w:rPr>
            </w:pPr>
          </w:p>
        </w:tc>
      </w:tr>
      <w:tr w:rsidR="00096B04" w:rsidRPr="001300EA" w:rsidTr="00096B04">
        <w:trPr>
          <w:trHeight w:val="120"/>
        </w:trPr>
        <w:tc>
          <w:tcPr>
            <w:tcW w:w="5665" w:type="dxa"/>
            <w:shd w:val="clear" w:color="auto" w:fill="auto"/>
            <w:vAlign w:val="center"/>
          </w:tcPr>
          <w:p w:rsidR="00096B04" w:rsidRDefault="00096B04" w:rsidP="008F0B40">
            <w:pPr>
              <w:rPr>
                <w:rFonts w:ascii="Arial" w:hAnsi="Arial" w:cs="Arial"/>
                <w:sz w:val="20"/>
              </w:rPr>
            </w:pPr>
            <w:r>
              <w:rPr>
                <w:rFonts w:ascii="Arial" w:hAnsi="Arial" w:cs="Arial"/>
                <w:sz w:val="20"/>
              </w:rPr>
              <w:t>PCP (5.3.6)</w:t>
            </w:r>
          </w:p>
        </w:tc>
        <w:tc>
          <w:tcPr>
            <w:tcW w:w="3828" w:type="dxa"/>
            <w:shd w:val="clear" w:color="auto" w:fill="auto"/>
          </w:tcPr>
          <w:p w:rsidR="00096B04" w:rsidRPr="001300EA" w:rsidRDefault="00096B04" w:rsidP="008F0B40">
            <w:pPr>
              <w:rPr>
                <w:sz w:val="20"/>
              </w:rPr>
            </w:pPr>
          </w:p>
        </w:tc>
      </w:tr>
    </w:tbl>
    <w:p w:rsidR="008F0B40" w:rsidRDefault="008F0B40" w:rsidP="008F0B40">
      <w:pPr>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3828"/>
      </w:tblGrid>
      <w:tr w:rsidR="00096B04" w:rsidRPr="00F05185" w:rsidTr="00096B04">
        <w:tc>
          <w:tcPr>
            <w:tcW w:w="5665" w:type="dxa"/>
            <w:shd w:val="pct12" w:color="auto" w:fill="auto"/>
            <w:vAlign w:val="center"/>
          </w:tcPr>
          <w:p w:rsidR="00096B04" w:rsidRPr="00556CB8" w:rsidRDefault="00096B04" w:rsidP="008F0B40">
            <w:pPr>
              <w:rPr>
                <w:rFonts w:ascii="Arial" w:hAnsi="Arial" w:cs="Arial"/>
                <w:b/>
                <w:sz w:val="20"/>
              </w:rPr>
            </w:pPr>
            <w:r w:rsidRPr="00556CB8">
              <w:rPr>
                <w:rFonts w:ascii="Arial" w:hAnsi="Arial" w:cs="Arial"/>
                <w:b/>
                <w:sz w:val="20"/>
              </w:rPr>
              <w:t>OUTSOLE</w:t>
            </w:r>
          </w:p>
        </w:tc>
        <w:tc>
          <w:tcPr>
            <w:tcW w:w="3828" w:type="dxa"/>
            <w:shd w:val="pct12" w:color="auto" w:fill="auto"/>
            <w:vAlign w:val="center"/>
          </w:tcPr>
          <w:p w:rsidR="00096B04" w:rsidRPr="00556CB8" w:rsidRDefault="00096B04" w:rsidP="008F0B40">
            <w:pPr>
              <w:jc w:val="center"/>
              <w:rPr>
                <w:rFonts w:ascii="Arial" w:hAnsi="Arial" w:cs="Arial"/>
                <w:b/>
                <w:sz w:val="20"/>
              </w:rPr>
            </w:pPr>
            <w:r w:rsidRPr="00104EBB">
              <w:rPr>
                <w:rFonts w:ascii="Arial" w:hAnsi="Arial" w:cs="Arial"/>
                <w:b/>
                <w:sz w:val="20"/>
              </w:rPr>
              <w:t>Test Report Number</w:t>
            </w:r>
            <w:r>
              <w:rPr>
                <w:rFonts w:ascii="Arial" w:hAnsi="Arial" w:cs="Arial"/>
                <w:b/>
                <w:sz w:val="20"/>
              </w:rPr>
              <w:t>(s)</w:t>
            </w:r>
          </w:p>
        </w:tc>
      </w:tr>
      <w:tr w:rsidR="00096B04" w:rsidRPr="00F05185" w:rsidTr="00096B04">
        <w:tc>
          <w:tcPr>
            <w:tcW w:w="5665" w:type="dxa"/>
            <w:vAlign w:val="center"/>
          </w:tcPr>
          <w:p w:rsidR="00096B04" w:rsidRPr="00F05185" w:rsidRDefault="00096B04" w:rsidP="008F0B40">
            <w:pPr>
              <w:ind w:right="-108"/>
              <w:rPr>
                <w:rFonts w:ascii="Arial" w:hAnsi="Arial" w:cs="Arial"/>
                <w:sz w:val="20"/>
              </w:rPr>
            </w:pPr>
            <w:r>
              <w:rPr>
                <w:rFonts w:ascii="Arial" w:hAnsi="Arial" w:cs="Arial"/>
                <w:sz w:val="20"/>
              </w:rPr>
              <w:t>Thickness of outsole</w:t>
            </w:r>
            <w:r w:rsidRPr="00F05185">
              <w:rPr>
                <w:rFonts w:ascii="Arial" w:hAnsi="Arial" w:cs="Arial"/>
                <w:sz w:val="20"/>
              </w:rPr>
              <w:t xml:space="preserve"> (5.8.1</w:t>
            </w:r>
            <w:r>
              <w:rPr>
                <w:rFonts w:ascii="Arial" w:hAnsi="Arial" w:cs="Arial"/>
                <w:sz w:val="20"/>
              </w:rPr>
              <w:t>.1</w:t>
            </w:r>
            <w:r w:rsidRPr="00F05185">
              <w:rPr>
                <w:rFonts w:ascii="Arial" w:hAnsi="Arial" w:cs="Arial"/>
                <w:sz w:val="20"/>
              </w:rPr>
              <w:t>)</w:t>
            </w:r>
          </w:p>
        </w:tc>
        <w:tc>
          <w:tcPr>
            <w:tcW w:w="3828" w:type="dxa"/>
          </w:tcPr>
          <w:p w:rsidR="00096B04" w:rsidRPr="00F05185" w:rsidRDefault="00A17318" w:rsidP="008F0B40">
            <w:pPr>
              <w:rPr>
                <w:rFonts w:ascii="Arial" w:hAnsi="Arial" w:cs="Arial"/>
                <w:sz w:val="20"/>
              </w:rPr>
            </w:pPr>
            <w:r>
              <w:rPr>
                <w:rFonts w:ascii="Arial" w:hAnsi="Arial" w:cs="Arial" w:hint="eastAsia"/>
                <w:b/>
                <w:sz w:val="20"/>
                <w:lang w:eastAsia="zh-CN"/>
              </w:rPr>
              <w:t>GZHT90785870</w:t>
            </w:r>
          </w:p>
        </w:tc>
      </w:tr>
      <w:tr w:rsidR="00096B04" w:rsidRPr="00F05185" w:rsidTr="00096B04">
        <w:tc>
          <w:tcPr>
            <w:tcW w:w="5665" w:type="dxa"/>
            <w:vAlign w:val="center"/>
          </w:tcPr>
          <w:p w:rsidR="00096B04" w:rsidRPr="00F05185" w:rsidRDefault="00096B04" w:rsidP="008F0B40">
            <w:pPr>
              <w:rPr>
                <w:rFonts w:ascii="Arial" w:hAnsi="Arial" w:cs="Arial"/>
                <w:sz w:val="20"/>
              </w:rPr>
            </w:pPr>
            <w:proofErr w:type="spellStart"/>
            <w:r>
              <w:rPr>
                <w:rFonts w:ascii="Arial" w:hAnsi="Arial" w:cs="Arial"/>
                <w:sz w:val="20"/>
              </w:rPr>
              <w:t>Cleated</w:t>
            </w:r>
            <w:proofErr w:type="spellEnd"/>
            <w:r>
              <w:rPr>
                <w:rFonts w:ascii="Arial" w:hAnsi="Arial" w:cs="Arial"/>
                <w:sz w:val="20"/>
              </w:rPr>
              <w:t xml:space="preserve"> area (5.8.1.2)</w:t>
            </w:r>
          </w:p>
        </w:tc>
        <w:tc>
          <w:tcPr>
            <w:tcW w:w="3828" w:type="dxa"/>
          </w:tcPr>
          <w:p w:rsidR="00096B04" w:rsidRPr="00F05185" w:rsidRDefault="00A17318" w:rsidP="008F0B40">
            <w:pPr>
              <w:rPr>
                <w:rFonts w:ascii="Arial" w:hAnsi="Arial" w:cs="Arial"/>
              </w:rPr>
            </w:pPr>
            <w:r>
              <w:rPr>
                <w:rFonts w:ascii="Arial" w:hAnsi="Arial" w:cs="Arial" w:hint="eastAsia"/>
                <w:b/>
                <w:sz w:val="20"/>
                <w:lang w:eastAsia="zh-CN"/>
              </w:rPr>
              <w:t>GZHT90785870</w:t>
            </w:r>
          </w:p>
        </w:tc>
      </w:tr>
      <w:tr w:rsidR="00096B04" w:rsidRPr="00F05185" w:rsidTr="00096B04">
        <w:tc>
          <w:tcPr>
            <w:tcW w:w="5665" w:type="dxa"/>
            <w:vAlign w:val="center"/>
          </w:tcPr>
          <w:p w:rsidR="00096B04" w:rsidRPr="00F05185" w:rsidRDefault="00096B04" w:rsidP="008F0B40">
            <w:pPr>
              <w:rPr>
                <w:rFonts w:ascii="Arial" w:hAnsi="Arial" w:cs="Arial"/>
                <w:sz w:val="20"/>
              </w:rPr>
            </w:pPr>
            <w:r>
              <w:rPr>
                <w:rFonts w:ascii="Arial" w:hAnsi="Arial" w:cs="Arial"/>
                <w:sz w:val="20"/>
              </w:rPr>
              <w:t>Cleat height (5.8.1.3)</w:t>
            </w:r>
          </w:p>
        </w:tc>
        <w:tc>
          <w:tcPr>
            <w:tcW w:w="3828" w:type="dxa"/>
          </w:tcPr>
          <w:p w:rsidR="00096B04" w:rsidRPr="00F05185" w:rsidRDefault="00A17318" w:rsidP="008F0B40">
            <w:pPr>
              <w:rPr>
                <w:rFonts w:ascii="Arial" w:hAnsi="Arial" w:cs="Arial"/>
              </w:rPr>
            </w:pPr>
            <w:r>
              <w:rPr>
                <w:rFonts w:ascii="Arial" w:hAnsi="Arial" w:cs="Arial" w:hint="eastAsia"/>
                <w:b/>
                <w:sz w:val="20"/>
                <w:lang w:eastAsia="zh-CN"/>
              </w:rPr>
              <w:t>GZHT90785870</w:t>
            </w:r>
          </w:p>
        </w:tc>
      </w:tr>
      <w:tr w:rsidR="00096B04" w:rsidRPr="00F05185"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Tear Strength (5.8.2)</w:t>
            </w:r>
          </w:p>
        </w:tc>
        <w:tc>
          <w:tcPr>
            <w:tcW w:w="3828" w:type="dxa"/>
          </w:tcPr>
          <w:p w:rsidR="00096B04" w:rsidRPr="00F05185" w:rsidRDefault="00A17318" w:rsidP="008F0B40">
            <w:pPr>
              <w:rPr>
                <w:rFonts w:ascii="Arial" w:hAnsi="Arial" w:cs="Arial"/>
              </w:rPr>
            </w:pPr>
            <w:r>
              <w:rPr>
                <w:rFonts w:ascii="Arial" w:hAnsi="Arial" w:cs="Arial" w:hint="eastAsia"/>
                <w:b/>
                <w:sz w:val="20"/>
                <w:lang w:eastAsia="zh-CN"/>
              </w:rPr>
              <w:t>GZHT90785870</w:t>
            </w:r>
          </w:p>
        </w:tc>
      </w:tr>
      <w:tr w:rsidR="00096B04" w:rsidRPr="00F05185"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Abrasion Resistance (5.8.3)</w:t>
            </w:r>
          </w:p>
        </w:tc>
        <w:tc>
          <w:tcPr>
            <w:tcW w:w="3828" w:type="dxa"/>
          </w:tcPr>
          <w:p w:rsidR="00096B04" w:rsidRPr="00F05185" w:rsidRDefault="00A17318" w:rsidP="008F0B40">
            <w:pPr>
              <w:rPr>
                <w:rFonts w:ascii="Arial" w:hAnsi="Arial" w:cs="Arial"/>
              </w:rPr>
            </w:pPr>
            <w:r>
              <w:rPr>
                <w:rFonts w:ascii="Arial" w:hAnsi="Arial" w:cs="Arial" w:hint="eastAsia"/>
                <w:b/>
                <w:sz w:val="20"/>
                <w:lang w:eastAsia="zh-CN"/>
              </w:rPr>
              <w:t>GZHT90785870</w:t>
            </w:r>
          </w:p>
        </w:tc>
      </w:tr>
      <w:tr w:rsidR="00096B04" w:rsidRPr="00F05185"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Flexing resistance (5.8.4)</w:t>
            </w:r>
          </w:p>
        </w:tc>
        <w:tc>
          <w:tcPr>
            <w:tcW w:w="3828" w:type="dxa"/>
          </w:tcPr>
          <w:p w:rsidR="00096B04" w:rsidRPr="00F05185" w:rsidRDefault="00BB0796" w:rsidP="008F0B40">
            <w:pPr>
              <w:rPr>
                <w:rFonts w:ascii="Arial" w:hAnsi="Arial" w:cs="Arial"/>
                <w:sz w:val="20"/>
              </w:rPr>
            </w:pPr>
            <w:r w:rsidRPr="00BB0796">
              <w:rPr>
                <w:rFonts w:ascii="Tahoma" w:hAnsi="Tahoma" w:cs="Tahoma"/>
                <w:sz w:val="20"/>
                <w:lang w:val="en-US" w:eastAsia="en-GB"/>
              </w:rPr>
              <w:t>GZHT90785264</w:t>
            </w:r>
          </w:p>
        </w:tc>
      </w:tr>
      <w:tr w:rsidR="00096B04" w:rsidRPr="00F05185"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 xml:space="preserve">Hydrolysis (5.8.5) </w:t>
            </w:r>
          </w:p>
        </w:tc>
        <w:tc>
          <w:tcPr>
            <w:tcW w:w="3828" w:type="dxa"/>
          </w:tcPr>
          <w:p w:rsidR="00096B04" w:rsidRPr="00F05185" w:rsidRDefault="00BB0796" w:rsidP="008F0B40">
            <w:pPr>
              <w:rPr>
                <w:rFonts w:ascii="Arial" w:hAnsi="Arial" w:cs="Arial"/>
                <w:lang w:eastAsia="zh-CN"/>
              </w:rPr>
            </w:pPr>
            <w:r>
              <w:rPr>
                <w:rFonts w:ascii="Arial" w:hAnsi="Arial" w:cs="Arial" w:hint="eastAsia"/>
                <w:lang w:eastAsia="zh-CN"/>
              </w:rPr>
              <w:t>/</w:t>
            </w:r>
          </w:p>
        </w:tc>
      </w:tr>
      <w:tr w:rsidR="00096B04" w:rsidRPr="00F05185" w:rsidTr="00096B04">
        <w:tc>
          <w:tcPr>
            <w:tcW w:w="5665" w:type="dxa"/>
            <w:vAlign w:val="center"/>
          </w:tcPr>
          <w:p w:rsidR="00096B04" w:rsidRPr="00F05185" w:rsidRDefault="00096B04" w:rsidP="008F0B40">
            <w:pPr>
              <w:rPr>
                <w:rFonts w:ascii="Arial" w:hAnsi="Arial" w:cs="Arial"/>
                <w:sz w:val="20"/>
              </w:rPr>
            </w:pPr>
            <w:r w:rsidRPr="00F05185">
              <w:rPr>
                <w:rFonts w:ascii="Arial" w:hAnsi="Arial" w:cs="Arial"/>
                <w:sz w:val="20"/>
              </w:rPr>
              <w:t>Outsole/Interlayer Bond strength (5.8.6)</w:t>
            </w:r>
          </w:p>
        </w:tc>
        <w:tc>
          <w:tcPr>
            <w:tcW w:w="3828" w:type="dxa"/>
          </w:tcPr>
          <w:p w:rsidR="00096B04" w:rsidRPr="00F05185" w:rsidRDefault="00BB0796" w:rsidP="008F0B40">
            <w:pPr>
              <w:rPr>
                <w:rFonts w:ascii="Arial" w:hAnsi="Arial" w:cs="Arial"/>
                <w:lang w:eastAsia="zh-CN"/>
              </w:rPr>
            </w:pPr>
            <w:r>
              <w:rPr>
                <w:rFonts w:ascii="Arial" w:hAnsi="Arial" w:cs="Arial" w:hint="eastAsia"/>
                <w:lang w:eastAsia="zh-CN"/>
              </w:rPr>
              <w:t>/</w:t>
            </w:r>
          </w:p>
        </w:tc>
      </w:tr>
    </w:tbl>
    <w:p w:rsidR="00096B04" w:rsidRDefault="00096B04">
      <w:pPr>
        <w:rPr>
          <w:sz w:val="20"/>
        </w:rPr>
      </w:pPr>
      <w:r>
        <w:rPr>
          <w:sz w:val="20"/>
        </w:rPr>
        <w:br w:type="page"/>
      </w:r>
    </w:p>
    <w:p w:rsidR="008F0B40" w:rsidRDefault="008F0B40" w:rsidP="008F0B40">
      <w:pPr>
        <w:jc w:val="both"/>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3828"/>
      </w:tblGrid>
      <w:tr w:rsidR="00096B04" w:rsidTr="00096B04">
        <w:tc>
          <w:tcPr>
            <w:tcW w:w="5665" w:type="dxa"/>
            <w:shd w:val="clear" w:color="auto" w:fill="E6E6E6"/>
          </w:tcPr>
          <w:p w:rsidR="00096B04" w:rsidRPr="00EE4429" w:rsidRDefault="00096B04" w:rsidP="008F0B40">
            <w:pPr>
              <w:rPr>
                <w:rFonts w:ascii="Arial" w:eastAsia="宋体" w:hAnsi="Arial" w:cs="Arial"/>
                <w:b/>
                <w:sz w:val="20"/>
              </w:rPr>
            </w:pPr>
            <w:r w:rsidRPr="00EE4429">
              <w:rPr>
                <w:rFonts w:ascii="Arial" w:eastAsia="宋体" w:hAnsi="Arial" w:cs="Arial"/>
                <w:b/>
                <w:sz w:val="20"/>
              </w:rPr>
              <w:t>Penetration Resistance</w:t>
            </w:r>
          </w:p>
        </w:tc>
        <w:tc>
          <w:tcPr>
            <w:tcW w:w="3828" w:type="dxa"/>
            <w:shd w:val="clear" w:color="auto" w:fill="E6E6E6"/>
          </w:tcPr>
          <w:p w:rsidR="00096B04" w:rsidRPr="00EE4429" w:rsidRDefault="00096B04" w:rsidP="008F0B40">
            <w:pPr>
              <w:jc w:val="center"/>
              <w:rPr>
                <w:rFonts w:ascii="Arial" w:eastAsia="宋体" w:hAnsi="Arial" w:cs="Arial"/>
                <w:b/>
                <w:sz w:val="20"/>
              </w:rPr>
            </w:pPr>
            <w:r w:rsidRPr="00EE4429">
              <w:rPr>
                <w:rFonts w:ascii="Arial" w:eastAsia="宋体" w:hAnsi="Arial" w:cs="Arial"/>
                <w:b/>
                <w:sz w:val="20"/>
              </w:rPr>
              <w:t>Test Report Number</w:t>
            </w:r>
            <w:r>
              <w:rPr>
                <w:rFonts w:ascii="Arial" w:eastAsia="宋体" w:hAnsi="Arial" w:cs="Arial"/>
                <w:b/>
                <w:sz w:val="20"/>
              </w:rPr>
              <w:t>(s)</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Metallic - Nail penetration resistance (6.2.1.1.1)</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9C5DDC" w:rsidP="008F0B40">
            <w:pPr>
              <w:rPr>
                <w:rFonts w:ascii="Arial" w:eastAsia="宋体" w:hAnsi="Arial" w:cs="Arial"/>
                <w:sz w:val="20"/>
              </w:rPr>
            </w:pPr>
            <w:r w:rsidRPr="00EE4429">
              <w:rPr>
                <w:rFonts w:ascii="Arial" w:eastAsia="宋体" w:hAnsi="Arial" w:cs="Arial"/>
                <w:sz w:val="20"/>
              </w:rPr>
              <w:t>Non-Metallic</w:t>
            </w:r>
            <w:r w:rsidR="00096B04" w:rsidRPr="00EE4429">
              <w:rPr>
                <w:rFonts w:ascii="Arial" w:eastAsia="宋体" w:hAnsi="Arial" w:cs="Arial"/>
                <w:sz w:val="20"/>
              </w:rPr>
              <w:t xml:space="preserve"> - Nail penetration resistance (6.2.1.1.2)</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Penetration resistant insert construction (6.2.1.2)</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Penetration resistant insert dimensions (6.2.1.3)</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Flex resistance of penetration resistant inserts (6.2.1.4)</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Corrosion resistance of metallic inserts (6.2.1.5.1)</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Non-metallic penetration resistant inserts (6.2.1.5.2)</w:t>
            </w:r>
          </w:p>
        </w:tc>
        <w:tc>
          <w:tcPr>
            <w:tcW w:w="3828" w:type="dxa"/>
            <w:shd w:val="clear" w:color="auto" w:fill="auto"/>
          </w:tcPr>
          <w:p w:rsidR="00096B04" w:rsidRPr="00EE4429" w:rsidRDefault="00096B04" w:rsidP="008F0B40">
            <w:pPr>
              <w:rPr>
                <w:rFonts w:ascii="Arial" w:eastAsia="宋体" w:hAnsi="Arial" w:cs="Arial"/>
                <w:sz w:val="20"/>
              </w:rPr>
            </w:pPr>
          </w:p>
        </w:tc>
      </w:tr>
    </w:tbl>
    <w:p w:rsidR="008F0B40" w:rsidRDefault="008F0B40" w:rsidP="008F0B40">
      <w:pPr>
        <w:ind w:left="-54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3828"/>
      </w:tblGrid>
      <w:tr w:rsidR="00096B04" w:rsidTr="00096B04">
        <w:tc>
          <w:tcPr>
            <w:tcW w:w="5665" w:type="dxa"/>
            <w:shd w:val="clear" w:color="auto" w:fill="E6E6E6"/>
            <w:vAlign w:val="center"/>
          </w:tcPr>
          <w:p w:rsidR="00096B04" w:rsidRPr="00EE4429" w:rsidRDefault="00096B04" w:rsidP="008F0B40">
            <w:pPr>
              <w:rPr>
                <w:rFonts w:ascii="Arial" w:eastAsia="宋体" w:hAnsi="Arial" w:cs="Arial"/>
                <w:b/>
                <w:sz w:val="20"/>
              </w:rPr>
            </w:pPr>
            <w:r w:rsidRPr="00EE4429">
              <w:rPr>
                <w:rFonts w:ascii="Arial" w:eastAsia="宋体" w:hAnsi="Arial" w:cs="Arial"/>
                <w:b/>
                <w:sz w:val="20"/>
              </w:rPr>
              <w:t>Electrical Resistance</w:t>
            </w:r>
          </w:p>
        </w:tc>
        <w:tc>
          <w:tcPr>
            <w:tcW w:w="3828" w:type="dxa"/>
            <w:shd w:val="clear" w:color="auto" w:fill="E6E6E6"/>
          </w:tcPr>
          <w:p w:rsidR="00096B04" w:rsidRPr="00EE4429" w:rsidRDefault="00096B04" w:rsidP="008F0B40">
            <w:pPr>
              <w:jc w:val="center"/>
              <w:rPr>
                <w:rFonts w:ascii="Arial" w:eastAsia="宋体" w:hAnsi="Arial" w:cs="Arial"/>
                <w:b/>
                <w:sz w:val="20"/>
              </w:rPr>
            </w:pPr>
            <w:r w:rsidRPr="00EE4429">
              <w:rPr>
                <w:rFonts w:ascii="Arial" w:eastAsia="宋体" w:hAnsi="Arial" w:cs="Arial"/>
                <w:b/>
                <w:sz w:val="20"/>
              </w:rPr>
              <w:t>Test Report Number</w:t>
            </w:r>
            <w:r>
              <w:rPr>
                <w:rFonts w:ascii="Arial" w:eastAsia="宋体" w:hAnsi="Arial" w:cs="Arial"/>
                <w:b/>
                <w:sz w:val="20"/>
              </w:rPr>
              <w:t>(s)</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Conductive footwear (6.2.2.1)</w:t>
            </w:r>
          </w:p>
        </w:tc>
        <w:tc>
          <w:tcPr>
            <w:tcW w:w="3828" w:type="dxa"/>
            <w:shd w:val="clear" w:color="auto" w:fill="auto"/>
          </w:tcPr>
          <w:p w:rsidR="00096B04" w:rsidRPr="00EE4429" w:rsidRDefault="00096B04" w:rsidP="008F0B40">
            <w:pPr>
              <w:rPr>
                <w:rFonts w:ascii="Arial" w:eastAsia="宋体" w:hAnsi="Arial" w:cs="Arial"/>
                <w:sz w:val="20"/>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Antistatic Footwear (6.2.2.2)</w:t>
            </w:r>
          </w:p>
        </w:tc>
        <w:tc>
          <w:tcPr>
            <w:tcW w:w="3828" w:type="dxa"/>
            <w:shd w:val="clear" w:color="auto" w:fill="auto"/>
          </w:tcPr>
          <w:p w:rsidR="00096B04" w:rsidRPr="0040795A" w:rsidRDefault="00A17318" w:rsidP="008F0B40">
            <w:pPr>
              <w:rPr>
                <w:rFonts w:ascii="Arial" w:hAnsi="Arial" w:cs="Arial"/>
                <w:sz w:val="20"/>
                <w:lang w:eastAsia="zh-CN"/>
              </w:rPr>
            </w:pPr>
            <w:r>
              <w:rPr>
                <w:rFonts w:ascii="Arial" w:hAnsi="Arial" w:cs="Arial" w:hint="eastAsia"/>
                <w:sz w:val="20"/>
                <w:lang w:eastAsia="zh-CN"/>
              </w:rPr>
              <w:t>GZHT90800642</w:t>
            </w:r>
          </w:p>
        </w:tc>
      </w:tr>
      <w:tr w:rsidR="00096B04" w:rsidTr="00096B04">
        <w:tc>
          <w:tcPr>
            <w:tcW w:w="5665" w:type="dxa"/>
            <w:tcBorders>
              <w:bottom w:val="single" w:sz="4" w:space="0" w:color="auto"/>
            </w:tcBorders>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Electrically Insulating Footwear (6.2.2.3)</w:t>
            </w:r>
          </w:p>
        </w:tc>
        <w:tc>
          <w:tcPr>
            <w:tcW w:w="3828" w:type="dxa"/>
            <w:tcBorders>
              <w:bottom w:val="single" w:sz="4" w:space="0" w:color="auto"/>
            </w:tcBorders>
            <w:shd w:val="clear" w:color="auto" w:fill="auto"/>
          </w:tcPr>
          <w:p w:rsidR="00096B04" w:rsidRPr="00EE4429" w:rsidRDefault="00096B04" w:rsidP="008F0B40">
            <w:pPr>
              <w:rPr>
                <w:rFonts w:ascii="Arial" w:eastAsia="宋体" w:hAnsi="Arial" w:cs="Arial"/>
                <w:sz w:val="20"/>
              </w:rPr>
            </w:pPr>
          </w:p>
        </w:tc>
      </w:tr>
      <w:tr w:rsidR="00096B04" w:rsidTr="00096B04">
        <w:tc>
          <w:tcPr>
            <w:tcW w:w="9493" w:type="dxa"/>
            <w:gridSpan w:val="2"/>
            <w:shd w:val="clear" w:color="auto" w:fill="E6E6E6"/>
            <w:vAlign w:val="center"/>
          </w:tcPr>
          <w:p w:rsidR="00096B04" w:rsidRPr="00EE4429" w:rsidRDefault="00096B04" w:rsidP="008F0B40">
            <w:pPr>
              <w:rPr>
                <w:rFonts w:ascii="Arial" w:eastAsia="宋体" w:hAnsi="Arial" w:cs="Arial"/>
                <w:b/>
              </w:rPr>
            </w:pPr>
            <w:r w:rsidRPr="00EE4429">
              <w:rPr>
                <w:rFonts w:ascii="Arial" w:eastAsia="宋体" w:hAnsi="Arial" w:cs="Arial"/>
                <w:b/>
                <w:sz w:val="20"/>
              </w:rPr>
              <w:t>Resistance to inimical environments</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Heat insulation of sole complex (6.2.3.1)</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Cold insulation of sole complex (6.2.3.2)</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Energy absorption of the seat region (6.2.4)</w:t>
            </w:r>
          </w:p>
        </w:tc>
        <w:tc>
          <w:tcPr>
            <w:tcW w:w="3828" w:type="dxa"/>
            <w:shd w:val="clear" w:color="auto" w:fill="auto"/>
          </w:tcPr>
          <w:p w:rsidR="00096B04" w:rsidRPr="00EE4429" w:rsidRDefault="0040795A" w:rsidP="00A17318">
            <w:pPr>
              <w:rPr>
                <w:rFonts w:ascii="Arial" w:eastAsia="宋体" w:hAnsi="Arial" w:cs="Arial"/>
                <w:sz w:val="20"/>
              </w:rPr>
            </w:pPr>
            <w:r>
              <w:rPr>
                <w:rFonts w:ascii="Arial" w:hAnsi="Arial" w:cs="Arial" w:hint="eastAsia"/>
                <w:sz w:val="20"/>
                <w:lang w:eastAsia="zh-CN"/>
              </w:rPr>
              <w:t>GZHT9</w:t>
            </w:r>
            <w:r w:rsidR="00A17318">
              <w:rPr>
                <w:rFonts w:ascii="Arial" w:hAnsi="Arial" w:cs="Arial" w:hint="eastAsia"/>
                <w:sz w:val="20"/>
                <w:lang w:eastAsia="zh-CN"/>
              </w:rPr>
              <w:t>0800642</w:t>
            </w:r>
          </w:p>
        </w:tc>
      </w:tr>
      <w:tr w:rsidR="00096B04" w:rsidTr="00096B04">
        <w:tc>
          <w:tcPr>
            <w:tcW w:w="5665" w:type="dxa"/>
            <w:tcBorders>
              <w:bottom w:val="single" w:sz="4" w:space="0" w:color="auto"/>
            </w:tcBorders>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Water resistance (6.2.5)</w:t>
            </w:r>
          </w:p>
        </w:tc>
        <w:tc>
          <w:tcPr>
            <w:tcW w:w="3828" w:type="dxa"/>
            <w:tcBorders>
              <w:bottom w:val="single" w:sz="4" w:space="0" w:color="auto"/>
            </w:tcBorders>
            <w:shd w:val="clear" w:color="auto" w:fill="auto"/>
          </w:tcPr>
          <w:p w:rsidR="00096B04" w:rsidRPr="00EE4429" w:rsidRDefault="00096B04" w:rsidP="008F0B40">
            <w:pPr>
              <w:rPr>
                <w:rFonts w:ascii="Arial" w:eastAsia="宋体" w:hAnsi="Arial" w:cs="Arial"/>
              </w:rPr>
            </w:pPr>
          </w:p>
        </w:tc>
      </w:tr>
      <w:tr w:rsidR="00096B04" w:rsidTr="00096B04">
        <w:tc>
          <w:tcPr>
            <w:tcW w:w="9493" w:type="dxa"/>
            <w:gridSpan w:val="2"/>
            <w:shd w:val="clear" w:color="auto" w:fill="E6E6E6"/>
            <w:vAlign w:val="center"/>
          </w:tcPr>
          <w:p w:rsidR="00096B04" w:rsidRPr="00EE4429" w:rsidRDefault="00096B04" w:rsidP="008F0B40">
            <w:pPr>
              <w:rPr>
                <w:rFonts w:eastAsia="宋体"/>
              </w:rPr>
            </w:pPr>
            <w:r w:rsidRPr="00EE4429">
              <w:rPr>
                <w:rFonts w:ascii="Arial" w:eastAsia="宋体" w:hAnsi="Arial" w:cs="Arial"/>
                <w:b/>
                <w:sz w:val="20"/>
              </w:rPr>
              <w:t>Metatarsal protection</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18"/>
                <w:szCs w:val="18"/>
              </w:rPr>
            </w:pPr>
            <w:r w:rsidRPr="00EE4429">
              <w:rPr>
                <w:rFonts w:ascii="Arial" w:eastAsia="宋体" w:hAnsi="Arial" w:cs="Arial"/>
                <w:sz w:val="18"/>
                <w:szCs w:val="18"/>
              </w:rPr>
              <w:t>Construction of Metatarsal protective device (6.2.6.1)</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18"/>
                <w:szCs w:val="18"/>
              </w:rPr>
            </w:pPr>
            <w:r w:rsidRPr="00EE4429">
              <w:rPr>
                <w:rFonts w:ascii="Arial" w:eastAsia="宋体" w:hAnsi="Arial" w:cs="Arial"/>
                <w:sz w:val="18"/>
                <w:szCs w:val="18"/>
              </w:rPr>
              <w:t>Impact resistance of metatarsal protective device (6.2.6.2)</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tcBorders>
              <w:bottom w:val="single" w:sz="4" w:space="0" w:color="auto"/>
            </w:tcBorders>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Ankle Protection (6.2.7)</w:t>
            </w:r>
          </w:p>
        </w:tc>
        <w:tc>
          <w:tcPr>
            <w:tcW w:w="3828" w:type="dxa"/>
            <w:tcBorders>
              <w:bottom w:val="single" w:sz="4" w:space="0" w:color="auto"/>
            </w:tcBorders>
            <w:shd w:val="clear" w:color="auto" w:fill="auto"/>
          </w:tcPr>
          <w:p w:rsidR="00096B04" w:rsidRPr="00EE4429" w:rsidRDefault="00096B04" w:rsidP="008F0B40">
            <w:pPr>
              <w:rPr>
                <w:rFonts w:ascii="Arial" w:eastAsia="宋体" w:hAnsi="Arial" w:cs="Arial"/>
              </w:rPr>
            </w:pPr>
          </w:p>
        </w:tc>
      </w:tr>
      <w:tr w:rsidR="00096B04" w:rsidTr="00096B04">
        <w:tc>
          <w:tcPr>
            <w:tcW w:w="9493" w:type="dxa"/>
            <w:gridSpan w:val="2"/>
            <w:shd w:val="clear" w:color="auto" w:fill="E6E6E6"/>
            <w:vAlign w:val="center"/>
          </w:tcPr>
          <w:p w:rsidR="00096B04" w:rsidRPr="00EE4429" w:rsidRDefault="00096B04" w:rsidP="008F0B40">
            <w:pPr>
              <w:rPr>
                <w:rFonts w:eastAsia="宋体"/>
              </w:rPr>
            </w:pPr>
            <w:r w:rsidRPr="00EE4429">
              <w:rPr>
                <w:rFonts w:ascii="Arial" w:eastAsia="宋体" w:hAnsi="Arial" w:cs="Arial"/>
                <w:b/>
                <w:sz w:val="20"/>
              </w:rPr>
              <w:t>Upper</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Water penetration and water absorption (6.3.1)</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tcBorders>
              <w:bottom w:val="single" w:sz="4" w:space="0" w:color="auto"/>
            </w:tcBorders>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Construction (6.3.2)</w:t>
            </w:r>
          </w:p>
        </w:tc>
        <w:tc>
          <w:tcPr>
            <w:tcW w:w="3828" w:type="dxa"/>
            <w:tcBorders>
              <w:bottom w:val="single" w:sz="4" w:space="0" w:color="auto"/>
            </w:tcBorders>
            <w:shd w:val="clear" w:color="auto" w:fill="auto"/>
          </w:tcPr>
          <w:p w:rsidR="00096B04" w:rsidRPr="00EE4429" w:rsidRDefault="00096B04" w:rsidP="008F0B40">
            <w:pPr>
              <w:rPr>
                <w:rFonts w:ascii="Arial" w:eastAsia="宋体" w:hAnsi="Arial" w:cs="Arial"/>
              </w:rPr>
            </w:pPr>
          </w:p>
        </w:tc>
      </w:tr>
      <w:tr w:rsidR="00096B04" w:rsidTr="00096B04">
        <w:tc>
          <w:tcPr>
            <w:tcW w:w="9493" w:type="dxa"/>
            <w:gridSpan w:val="2"/>
            <w:shd w:val="clear" w:color="auto" w:fill="E6E6E6"/>
            <w:vAlign w:val="center"/>
          </w:tcPr>
          <w:p w:rsidR="00096B04" w:rsidRPr="00EE4429" w:rsidRDefault="00096B04" w:rsidP="008F0B40">
            <w:pPr>
              <w:rPr>
                <w:rFonts w:eastAsia="宋体"/>
              </w:rPr>
            </w:pPr>
            <w:r w:rsidRPr="00EE4429">
              <w:rPr>
                <w:rFonts w:ascii="Arial" w:eastAsia="宋体" w:hAnsi="Arial" w:cs="Arial"/>
                <w:b/>
                <w:sz w:val="20"/>
              </w:rPr>
              <w:t>Cut Resistance</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Design (6.2.8.1)</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Construction (6.2.8.2)</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Resistance to cutting (6.2.8.3)</w:t>
            </w:r>
          </w:p>
        </w:tc>
        <w:tc>
          <w:tcPr>
            <w:tcW w:w="3828" w:type="dxa"/>
            <w:shd w:val="clear" w:color="auto" w:fill="auto"/>
          </w:tcPr>
          <w:p w:rsidR="00096B04" w:rsidRPr="00EE4429" w:rsidRDefault="00096B04" w:rsidP="008F0B40">
            <w:pPr>
              <w:rPr>
                <w:rFonts w:ascii="Arial" w:eastAsia="宋体" w:hAnsi="Arial" w:cs="Arial"/>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Penetration Resistance (6.2.8.4)</w:t>
            </w:r>
          </w:p>
        </w:tc>
        <w:tc>
          <w:tcPr>
            <w:tcW w:w="3828" w:type="dxa"/>
            <w:shd w:val="clear" w:color="auto" w:fill="auto"/>
          </w:tcPr>
          <w:p w:rsidR="00096B04" w:rsidRPr="00EE4429" w:rsidRDefault="00096B04" w:rsidP="008F0B40">
            <w:pPr>
              <w:rPr>
                <w:rFonts w:ascii="Arial" w:eastAsia="宋体" w:hAnsi="Arial" w:cs="Arial"/>
              </w:rPr>
            </w:pPr>
          </w:p>
        </w:tc>
      </w:tr>
    </w:tbl>
    <w:p w:rsidR="008F0B40" w:rsidRDefault="008F0B40" w:rsidP="008F0B4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5"/>
        <w:gridCol w:w="3828"/>
      </w:tblGrid>
      <w:tr w:rsidR="00096B04" w:rsidTr="00096B04">
        <w:tc>
          <w:tcPr>
            <w:tcW w:w="5665" w:type="dxa"/>
            <w:shd w:val="clear" w:color="auto" w:fill="E6E6E6"/>
          </w:tcPr>
          <w:p w:rsidR="00096B04" w:rsidRPr="00EE4429" w:rsidRDefault="00096B04" w:rsidP="008F0B40">
            <w:pPr>
              <w:rPr>
                <w:rFonts w:ascii="Arial" w:eastAsia="宋体" w:hAnsi="Arial" w:cs="Arial"/>
                <w:b/>
                <w:sz w:val="20"/>
              </w:rPr>
            </w:pPr>
            <w:r w:rsidRPr="00EE4429">
              <w:rPr>
                <w:rFonts w:ascii="Arial" w:eastAsia="宋体" w:hAnsi="Arial" w:cs="Arial"/>
                <w:b/>
                <w:sz w:val="20"/>
              </w:rPr>
              <w:t>Outsole</w:t>
            </w:r>
          </w:p>
        </w:tc>
        <w:tc>
          <w:tcPr>
            <w:tcW w:w="3828" w:type="dxa"/>
            <w:shd w:val="clear" w:color="auto" w:fill="E6E6E6"/>
          </w:tcPr>
          <w:p w:rsidR="00096B04" w:rsidRPr="00EE4429" w:rsidRDefault="00096B04" w:rsidP="008F0B40">
            <w:pPr>
              <w:jc w:val="center"/>
              <w:rPr>
                <w:rFonts w:ascii="Arial" w:eastAsia="宋体" w:hAnsi="Arial" w:cs="Arial"/>
                <w:b/>
                <w:sz w:val="20"/>
              </w:rPr>
            </w:pPr>
            <w:r w:rsidRPr="00EE4429">
              <w:rPr>
                <w:rFonts w:ascii="Arial" w:eastAsia="宋体" w:hAnsi="Arial" w:cs="Arial"/>
                <w:b/>
                <w:sz w:val="20"/>
              </w:rPr>
              <w:t>Test Report Number</w:t>
            </w:r>
            <w:r>
              <w:rPr>
                <w:rFonts w:ascii="Arial" w:eastAsia="宋体" w:hAnsi="Arial" w:cs="Arial"/>
                <w:b/>
                <w:sz w:val="20"/>
              </w:rPr>
              <w:t>(s)</w:t>
            </w: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Resistance to hot contact (6.4.1)</w:t>
            </w:r>
          </w:p>
        </w:tc>
        <w:tc>
          <w:tcPr>
            <w:tcW w:w="3828" w:type="dxa"/>
            <w:shd w:val="clear" w:color="auto" w:fill="auto"/>
          </w:tcPr>
          <w:p w:rsidR="00096B04" w:rsidRPr="00EE4429" w:rsidRDefault="00096B04" w:rsidP="008F0B40">
            <w:pPr>
              <w:rPr>
                <w:rFonts w:eastAsia="宋体"/>
              </w:rPr>
            </w:pPr>
          </w:p>
        </w:tc>
      </w:tr>
      <w:tr w:rsidR="00096B04" w:rsidTr="00096B04">
        <w:tc>
          <w:tcPr>
            <w:tcW w:w="5665" w:type="dxa"/>
            <w:shd w:val="clear" w:color="auto" w:fill="auto"/>
            <w:vAlign w:val="center"/>
          </w:tcPr>
          <w:p w:rsidR="00096B04" w:rsidRPr="00EE4429" w:rsidRDefault="00096B04" w:rsidP="008F0B40">
            <w:pPr>
              <w:rPr>
                <w:rFonts w:ascii="Arial" w:eastAsia="宋体" w:hAnsi="Arial" w:cs="Arial"/>
                <w:sz w:val="20"/>
              </w:rPr>
            </w:pPr>
            <w:r w:rsidRPr="00EE4429">
              <w:rPr>
                <w:rFonts w:ascii="Arial" w:eastAsia="宋体" w:hAnsi="Arial" w:cs="Arial"/>
                <w:sz w:val="20"/>
              </w:rPr>
              <w:t>Resistance to Fuel Oil (6.4.2)</w:t>
            </w:r>
          </w:p>
        </w:tc>
        <w:tc>
          <w:tcPr>
            <w:tcW w:w="3828" w:type="dxa"/>
            <w:shd w:val="clear" w:color="auto" w:fill="auto"/>
          </w:tcPr>
          <w:p w:rsidR="00096B04" w:rsidRPr="00EE4429" w:rsidRDefault="00096B04" w:rsidP="008F0B40">
            <w:pPr>
              <w:rPr>
                <w:rFonts w:eastAsia="宋体"/>
              </w:rPr>
            </w:pPr>
          </w:p>
        </w:tc>
      </w:tr>
    </w:tbl>
    <w:p w:rsidR="008F0B40" w:rsidRPr="003349CA" w:rsidRDefault="008F0B40" w:rsidP="008F0B40">
      <w:pPr>
        <w:rPr>
          <w:rFonts w:ascii="Arial" w:hAnsi="Arial" w:cs="Arial"/>
        </w:rPr>
      </w:pPr>
    </w:p>
    <w:p w:rsidR="008F0B40" w:rsidRPr="00447BC3" w:rsidRDefault="008F0B40" w:rsidP="00F05185">
      <w:pPr>
        <w:tabs>
          <w:tab w:val="left" w:pos="7371"/>
        </w:tabs>
        <w:jc w:val="both"/>
        <w:rPr>
          <w:sz w:val="20"/>
        </w:rPr>
      </w:pPr>
    </w:p>
    <w:p w:rsidR="00FE68F3" w:rsidRPr="00447BC3" w:rsidRDefault="00B2751B" w:rsidP="00920D42">
      <w:pPr>
        <w:jc w:val="both"/>
        <w:rPr>
          <w:sz w:val="20"/>
        </w:rPr>
      </w:pPr>
      <w:r w:rsidRPr="00447BC3">
        <w:rPr>
          <w:sz w:val="20"/>
        </w:rPr>
        <w:br w:type="page"/>
      </w:r>
    </w:p>
    <w:p w:rsidR="002002BA" w:rsidRDefault="002002BA" w:rsidP="002002BA">
      <w:pPr>
        <w:pStyle w:val="Heading3"/>
        <w:rPr>
          <w:rFonts w:ascii="Arial" w:hAnsi="Arial" w:cs="Arial"/>
        </w:rPr>
      </w:pPr>
      <w:bookmarkStart w:id="2" w:name="_Hlk496710394"/>
      <w:r w:rsidRPr="00447BC3">
        <w:rPr>
          <w:rFonts w:ascii="Arial" w:hAnsi="Arial" w:cs="Arial"/>
        </w:rPr>
        <w:lastRenderedPageBreak/>
        <w:t xml:space="preserve">Section </w:t>
      </w:r>
      <w:r w:rsidR="00705A58">
        <w:rPr>
          <w:rFonts w:ascii="Arial" w:hAnsi="Arial" w:cs="Arial"/>
        </w:rPr>
        <w:t>4</w:t>
      </w:r>
      <w:r>
        <w:rPr>
          <w:rFonts w:ascii="Arial" w:hAnsi="Arial" w:cs="Arial"/>
        </w:rPr>
        <w:t xml:space="preserve"> </w:t>
      </w:r>
      <w:r w:rsidR="00BF2DEF">
        <w:rPr>
          <w:rFonts w:ascii="Arial" w:hAnsi="Arial" w:cs="Arial"/>
        </w:rPr>
        <w:t xml:space="preserve">- </w:t>
      </w:r>
      <w:r>
        <w:rPr>
          <w:rFonts w:ascii="Arial" w:hAnsi="Arial" w:cs="Arial"/>
        </w:rPr>
        <w:t>Risk Assessment</w:t>
      </w:r>
    </w:p>
    <w:p w:rsidR="002002BA" w:rsidRDefault="002002BA" w:rsidP="002002BA"/>
    <w:p w:rsidR="002002BA" w:rsidRPr="00BF2DEF" w:rsidRDefault="002002BA" w:rsidP="002002BA">
      <w:pPr>
        <w:rPr>
          <w:rFonts w:ascii="Arial" w:hAnsi="Arial" w:cs="Arial"/>
          <w:color w:val="FF0000"/>
          <w:sz w:val="20"/>
        </w:rPr>
      </w:pPr>
      <w:r w:rsidRPr="00BF2DEF">
        <w:rPr>
          <w:rFonts w:ascii="Arial" w:hAnsi="Arial" w:cs="Arial"/>
          <w:color w:val="FF0000"/>
          <w:sz w:val="20"/>
        </w:rPr>
        <w:t>Please give an assessment of the risks against which the PPE is intended to protect</w:t>
      </w:r>
    </w:p>
    <w:p w:rsidR="001854EB" w:rsidRPr="00B37FDF" w:rsidRDefault="001854EB" w:rsidP="001854EB">
      <w:pPr>
        <w:shd w:val="clear" w:color="auto" w:fill="FFFFFF"/>
        <w:spacing w:before="100" w:beforeAutospacing="1" w:after="100" w:afterAutospacing="1" w:line="357" w:lineRule="atLeast"/>
        <w:rPr>
          <w:rFonts w:ascii="Arial" w:eastAsiaTheme="majorEastAsia" w:hAnsi="Arial" w:cs="Arial"/>
          <w:iCs/>
          <w:color w:val="000000"/>
          <w:sz w:val="18"/>
          <w:szCs w:val="18"/>
          <w:lang w:eastAsia="zh-CN"/>
        </w:rPr>
      </w:pPr>
      <w:r w:rsidRPr="00B37FDF">
        <w:rPr>
          <w:rFonts w:ascii="Arial" w:eastAsiaTheme="majorEastAsia" w:hAnsi="Arial" w:cs="Arial"/>
          <w:iCs/>
          <w:color w:val="000000"/>
          <w:sz w:val="18"/>
          <w:szCs w:val="18"/>
          <w:lang w:eastAsia="zh-CN"/>
        </w:rPr>
        <w:t>It is important that the footwear selected for wear must be suitable for the protection required and wear environment.</w:t>
      </w:r>
    </w:p>
    <w:p w:rsidR="001854EB" w:rsidRPr="00B37FDF" w:rsidRDefault="001854EB" w:rsidP="001854EB">
      <w:pPr>
        <w:shd w:val="clear" w:color="auto" w:fill="FFFFFF"/>
        <w:spacing w:before="100" w:beforeAutospacing="1" w:after="100" w:afterAutospacing="1" w:line="357" w:lineRule="atLeast"/>
        <w:rPr>
          <w:rFonts w:ascii="Arial" w:eastAsiaTheme="majorEastAsia" w:hAnsi="Arial" w:cs="Arial"/>
          <w:iCs/>
          <w:color w:val="000000"/>
          <w:sz w:val="18"/>
          <w:szCs w:val="18"/>
          <w:lang w:eastAsia="zh-CN"/>
        </w:rPr>
      </w:pPr>
      <w:r w:rsidRPr="00B37FDF">
        <w:rPr>
          <w:rFonts w:ascii="Arial" w:eastAsiaTheme="majorEastAsia" w:hAnsi="Arial" w:cs="Arial"/>
          <w:iCs/>
          <w:color w:val="000000"/>
          <w:sz w:val="18"/>
          <w:szCs w:val="18"/>
          <w:lang w:eastAsia="zh-CN"/>
        </w:rPr>
        <w:t>Where a wear environment is not known, it is very important that consultation is carried out between the seller and the purchaser to ensure, where possible, the correct footwear is provided.</w:t>
      </w:r>
    </w:p>
    <w:p w:rsidR="001854EB" w:rsidRPr="00B37FDF" w:rsidRDefault="001854EB" w:rsidP="001854EB">
      <w:pPr>
        <w:shd w:val="clear" w:color="auto" w:fill="FFFFFF"/>
        <w:spacing w:before="100" w:beforeAutospacing="1" w:after="100" w:afterAutospacing="1" w:line="357" w:lineRule="atLeast"/>
        <w:rPr>
          <w:rFonts w:ascii="Arial" w:eastAsiaTheme="majorEastAsia" w:hAnsi="Arial" w:cs="Arial"/>
          <w:iCs/>
          <w:color w:val="000000"/>
          <w:sz w:val="18"/>
          <w:szCs w:val="18"/>
          <w:lang w:eastAsia="zh-CN"/>
        </w:rPr>
      </w:pPr>
      <w:r w:rsidRPr="00B37FDF">
        <w:rPr>
          <w:rFonts w:ascii="Arial" w:eastAsiaTheme="majorEastAsia" w:hAnsi="Arial" w:cs="Arial"/>
          <w:iCs/>
          <w:color w:val="000000"/>
          <w:sz w:val="18"/>
          <w:szCs w:val="18"/>
          <w:lang w:eastAsia="zh-CN"/>
        </w:rPr>
        <w:t>The risks which the boot can protect against are described within the technical file and are identified on the products marking. Exceeding the limitations of the items category of protection will increase the risk to the user</w:t>
      </w:r>
    </w:p>
    <w:p w:rsidR="001854EB" w:rsidRPr="00B37FDF" w:rsidRDefault="001854EB" w:rsidP="001854EB">
      <w:pPr>
        <w:shd w:val="clear" w:color="auto" w:fill="FFFFFF"/>
        <w:spacing w:before="100" w:beforeAutospacing="1" w:after="100" w:afterAutospacing="1" w:line="357" w:lineRule="atLeast"/>
        <w:rPr>
          <w:rFonts w:ascii="Arial" w:eastAsiaTheme="majorEastAsia" w:hAnsi="Arial" w:cs="Arial"/>
          <w:iCs/>
          <w:color w:val="000000"/>
          <w:sz w:val="18"/>
          <w:szCs w:val="18"/>
          <w:lang w:eastAsia="zh-CN"/>
        </w:rPr>
      </w:pPr>
      <w:r w:rsidRPr="00B37FDF">
        <w:rPr>
          <w:rFonts w:ascii="Arial" w:eastAsiaTheme="majorEastAsia" w:hAnsi="Arial" w:cs="Arial"/>
          <w:iCs/>
          <w:color w:val="000000"/>
          <w:sz w:val="18"/>
          <w:szCs w:val="18"/>
          <w:lang w:eastAsia="zh-CN"/>
        </w:rPr>
        <w:t>For further information on the selection of footwear, this can be provided by the supplier or within the international standard EN ISO 2034</w:t>
      </w:r>
      <w:r w:rsidR="002D36AC">
        <w:rPr>
          <w:rFonts w:ascii="Arial" w:eastAsiaTheme="majorEastAsia" w:hAnsi="Arial" w:cs="Arial" w:hint="eastAsia"/>
          <w:iCs/>
          <w:color w:val="000000"/>
          <w:sz w:val="18"/>
          <w:szCs w:val="18"/>
          <w:lang w:eastAsia="zh-CN"/>
        </w:rPr>
        <w:t>7</w:t>
      </w:r>
      <w:r w:rsidRPr="00B37FDF">
        <w:rPr>
          <w:rFonts w:ascii="Arial" w:eastAsiaTheme="majorEastAsia" w:hAnsi="Arial" w:cs="Arial"/>
          <w:iCs/>
          <w:color w:val="000000"/>
          <w:sz w:val="18"/>
          <w:szCs w:val="18"/>
          <w:lang w:eastAsia="zh-CN"/>
        </w:rPr>
        <w:t>:</w:t>
      </w:r>
      <w:r w:rsidR="002D36AC">
        <w:rPr>
          <w:rFonts w:ascii="Arial" w:eastAsiaTheme="majorEastAsia" w:hAnsi="Arial" w:cs="Arial" w:hint="eastAsia"/>
          <w:iCs/>
          <w:color w:val="000000"/>
          <w:sz w:val="18"/>
          <w:szCs w:val="18"/>
          <w:lang w:eastAsia="zh-CN"/>
        </w:rPr>
        <w:t xml:space="preserve"> </w:t>
      </w:r>
      <w:r w:rsidRPr="00B37FDF">
        <w:rPr>
          <w:rFonts w:ascii="Arial" w:eastAsiaTheme="majorEastAsia" w:hAnsi="Arial" w:cs="Arial"/>
          <w:iCs/>
          <w:color w:val="000000"/>
          <w:sz w:val="18"/>
          <w:szCs w:val="18"/>
          <w:lang w:eastAsia="zh-CN"/>
        </w:rPr>
        <w:t>201</w:t>
      </w:r>
      <w:r w:rsidR="002D36AC">
        <w:rPr>
          <w:rFonts w:ascii="Arial" w:eastAsiaTheme="majorEastAsia" w:hAnsi="Arial" w:cs="Arial" w:hint="eastAsia"/>
          <w:iCs/>
          <w:color w:val="000000"/>
          <w:sz w:val="18"/>
          <w:szCs w:val="18"/>
          <w:lang w:eastAsia="zh-CN"/>
        </w:rPr>
        <w:t>2</w:t>
      </w:r>
    </w:p>
    <w:p w:rsidR="001854EB" w:rsidRPr="00B37FDF" w:rsidRDefault="001854EB" w:rsidP="001854EB">
      <w:pPr>
        <w:shd w:val="clear" w:color="auto" w:fill="FFFFFF"/>
        <w:spacing w:before="100" w:beforeAutospacing="1" w:after="100" w:afterAutospacing="1" w:line="357" w:lineRule="atLeast"/>
        <w:rPr>
          <w:rFonts w:ascii="Arial" w:eastAsiaTheme="majorEastAsia" w:hAnsi="Arial" w:cs="Arial"/>
          <w:iCs/>
          <w:color w:val="000000"/>
          <w:sz w:val="18"/>
          <w:szCs w:val="18"/>
          <w:lang w:eastAsia="zh-CN"/>
        </w:rPr>
      </w:pPr>
      <w:r w:rsidRPr="00B37FDF">
        <w:rPr>
          <w:rFonts w:ascii="Arial" w:eastAsiaTheme="majorEastAsia" w:hAnsi="Arial" w:cs="Arial" w:hint="eastAsia"/>
          <w:iCs/>
          <w:color w:val="000000"/>
          <w:sz w:val="18"/>
          <w:szCs w:val="18"/>
          <w:lang w:eastAsia="zh-CN"/>
        </w:rPr>
        <w:t xml:space="preserve">Wearing Footwear that does not fit properly could reduce protection and result in severe burns, cuts, </w:t>
      </w:r>
      <w:r w:rsidR="002D36AC" w:rsidRPr="00B37FDF">
        <w:rPr>
          <w:rFonts w:ascii="Arial" w:eastAsiaTheme="majorEastAsia" w:hAnsi="Arial" w:cs="Arial"/>
          <w:iCs/>
          <w:color w:val="000000"/>
          <w:sz w:val="18"/>
          <w:szCs w:val="18"/>
          <w:lang w:eastAsia="zh-CN"/>
        </w:rPr>
        <w:t>abrasions, or</w:t>
      </w:r>
      <w:r w:rsidRPr="00B37FDF">
        <w:rPr>
          <w:rFonts w:ascii="Arial" w:eastAsiaTheme="majorEastAsia" w:hAnsi="Arial" w:cs="Arial" w:hint="eastAsia"/>
          <w:iCs/>
          <w:color w:val="000000"/>
          <w:sz w:val="18"/>
          <w:szCs w:val="18"/>
          <w:lang w:eastAsia="zh-CN"/>
        </w:rPr>
        <w:t xml:space="preserve"> </w:t>
      </w:r>
      <w:r w:rsidR="002D36AC" w:rsidRPr="00B37FDF">
        <w:rPr>
          <w:rFonts w:ascii="Arial" w:eastAsiaTheme="majorEastAsia" w:hAnsi="Arial" w:cs="Arial"/>
          <w:iCs/>
          <w:color w:val="000000"/>
          <w:sz w:val="18"/>
          <w:szCs w:val="18"/>
          <w:lang w:eastAsia="zh-CN"/>
        </w:rPr>
        <w:t>dangerously</w:t>
      </w:r>
      <w:r w:rsidRPr="00B37FDF">
        <w:rPr>
          <w:rFonts w:ascii="Arial" w:eastAsiaTheme="majorEastAsia" w:hAnsi="Arial" w:cs="Arial" w:hint="eastAsia"/>
          <w:iCs/>
          <w:color w:val="000000"/>
          <w:sz w:val="18"/>
          <w:szCs w:val="18"/>
          <w:lang w:eastAsia="zh-CN"/>
        </w:rPr>
        <w:t xml:space="preserve"> restrict your ability to avoid injuries in an emergency situation.</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Categories of occupational footwear:</w:t>
      </w:r>
    </w:p>
    <w:tbl>
      <w:tblPr>
        <w:tblStyle w:val="TableGrid"/>
        <w:tblW w:w="0" w:type="auto"/>
        <w:tblLook w:val="01E0"/>
      </w:tblPr>
      <w:tblGrid>
        <w:gridCol w:w="2093"/>
        <w:gridCol w:w="1134"/>
        <w:gridCol w:w="1134"/>
        <w:gridCol w:w="67"/>
        <w:gridCol w:w="4286"/>
      </w:tblGrid>
      <w:tr w:rsidR="002D36AC" w:rsidRPr="000A13D8" w:rsidTr="00601CEB">
        <w:tc>
          <w:tcPr>
            <w:tcW w:w="2093"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Category</w:t>
            </w:r>
          </w:p>
        </w:tc>
        <w:tc>
          <w:tcPr>
            <w:tcW w:w="2335" w:type="dxa"/>
            <w:gridSpan w:val="3"/>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Type (*I) and (**II)</w:t>
            </w: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Additional Requirement</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OB</w:t>
            </w:r>
          </w:p>
        </w:tc>
        <w:tc>
          <w:tcPr>
            <w:tcW w:w="1134"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w:t>
            </w:r>
          </w:p>
        </w:tc>
        <w:tc>
          <w:tcPr>
            <w:tcW w:w="1201" w:type="dxa"/>
            <w:gridSpan w:val="2"/>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II</w:t>
            </w: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 xml:space="preserve">Plus one of the additional requirements for whole footwear </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O1</w:t>
            </w:r>
          </w:p>
        </w:tc>
        <w:tc>
          <w:tcPr>
            <w:tcW w:w="1134"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w:t>
            </w:r>
          </w:p>
        </w:tc>
        <w:tc>
          <w:tcPr>
            <w:tcW w:w="1201"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Closed seat region</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Antistatic properties</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Energy absorption at the seat region</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O2</w:t>
            </w:r>
          </w:p>
        </w:tc>
        <w:tc>
          <w:tcPr>
            <w:tcW w:w="1134"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w:t>
            </w:r>
          </w:p>
        </w:tc>
        <w:tc>
          <w:tcPr>
            <w:tcW w:w="1201"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As O1 plus</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Water penetration and absorption of the upper</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O3</w:t>
            </w:r>
          </w:p>
        </w:tc>
        <w:tc>
          <w:tcPr>
            <w:tcW w:w="1134"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w:t>
            </w:r>
          </w:p>
        </w:tc>
        <w:tc>
          <w:tcPr>
            <w:tcW w:w="1201"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As O2 plus</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Penetration resistance</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roofErr w:type="spellStart"/>
            <w:r w:rsidRPr="000A13D8">
              <w:rPr>
                <w:rFonts w:ascii="Arial" w:eastAsiaTheme="majorEastAsia" w:hAnsi="Arial" w:cs="Arial"/>
                <w:iCs/>
                <w:color w:val="000000"/>
                <w:sz w:val="18"/>
                <w:szCs w:val="18"/>
                <w:lang w:eastAsia="zh-CN"/>
              </w:rPr>
              <w:t>Cleated</w:t>
            </w:r>
            <w:proofErr w:type="spellEnd"/>
            <w:r w:rsidRPr="000A13D8">
              <w:rPr>
                <w:rFonts w:ascii="Arial" w:eastAsiaTheme="majorEastAsia" w:hAnsi="Arial" w:cs="Arial"/>
                <w:iCs/>
                <w:color w:val="000000"/>
                <w:sz w:val="18"/>
                <w:szCs w:val="18"/>
                <w:lang w:eastAsia="zh-CN"/>
              </w:rPr>
              <w:t xml:space="preserve"> outsole</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O4</w:t>
            </w:r>
          </w:p>
        </w:tc>
        <w:tc>
          <w:tcPr>
            <w:tcW w:w="1134"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c>
          <w:tcPr>
            <w:tcW w:w="1201"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II</w:t>
            </w: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Closed seat region</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Antistatic properties</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Energy absorption at the seat region</w:t>
            </w:r>
          </w:p>
        </w:tc>
      </w:tr>
      <w:tr w:rsidR="002D36AC" w:rsidRPr="000A13D8" w:rsidTr="00601CEB">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O5</w:t>
            </w:r>
          </w:p>
        </w:tc>
        <w:tc>
          <w:tcPr>
            <w:tcW w:w="1134"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c>
          <w:tcPr>
            <w:tcW w:w="1201"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II</w:t>
            </w:r>
          </w:p>
        </w:tc>
        <w:tc>
          <w:tcPr>
            <w:tcW w:w="4286" w:type="dxa"/>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As O4 plus</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Penetration resistance</w:t>
            </w:r>
          </w:p>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roofErr w:type="spellStart"/>
            <w:r w:rsidRPr="000A13D8">
              <w:rPr>
                <w:rFonts w:ascii="Arial" w:eastAsiaTheme="majorEastAsia" w:hAnsi="Arial" w:cs="Arial"/>
                <w:iCs/>
                <w:color w:val="000000"/>
                <w:sz w:val="18"/>
                <w:szCs w:val="18"/>
                <w:lang w:eastAsia="zh-CN"/>
              </w:rPr>
              <w:t>Cleated</w:t>
            </w:r>
            <w:proofErr w:type="spellEnd"/>
            <w:r w:rsidRPr="000A13D8">
              <w:rPr>
                <w:rFonts w:ascii="Arial" w:eastAsiaTheme="majorEastAsia" w:hAnsi="Arial" w:cs="Arial"/>
                <w:iCs/>
                <w:color w:val="000000"/>
                <w:sz w:val="18"/>
                <w:szCs w:val="18"/>
                <w:lang w:eastAsia="zh-CN"/>
              </w:rPr>
              <w:t xml:space="preserve"> outsole</w:t>
            </w:r>
          </w:p>
        </w:tc>
      </w:tr>
      <w:tr w:rsidR="002D36AC" w:rsidRPr="000A13D8" w:rsidTr="00601CEB">
        <w:tc>
          <w:tcPr>
            <w:tcW w:w="8714" w:type="dxa"/>
            <w:gridSpan w:val="5"/>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*Type I footwear is made from leather and other materials excluding all-rubber or all-polymeric footwear</w:t>
            </w:r>
          </w:p>
        </w:tc>
      </w:tr>
      <w:tr w:rsidR="002D36AC" w:rsidRPr="000A13D8" w:rsidTr="00601CEB">
        <w:tc>
          <w:tcPr>
            <w:tcW w:w="8714" w:type="dxa"/>
            <w:gridSpan w:val="5"/>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 Type II All –rubber (i.e. entirely vulcanized) or all-polymeric (i.e. entirely moulded) footwear</w:t>
            </w:r>
          </w:p>
        </w:tc>
      </w:tr>
      <w:tr w:rsidR="002D36AC" w:rsidRPr="000A13D8" w:rsidTr="000A13D8">
        <w:trPr>
          <w:trHeight w:val="279"/>
        </w:trPr>
        <w:tc>
          <w:tcPr>
            <w:tcW w:w="2093" w:type="dxa"/>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OBH</w:t>
            </w:r>
          </w:p>
        </w:tc>
        <w:tc>
          <w:tcPr>
            <w:tcW w:w="2268"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r w:rsidRPr="000A13D8">
              <w:rPr>
                <w:rFonts w:ascii="Arial" w:eastAsiaTheme="majorEastAsia" w:hAnsi="Arial" w:cs="Arial"/>
                <w:iCs/>
                <w:color w:val="000000"/>
                <w:sz w:val="18"/>
                <w:szCs w:val="18"/>
                <w:lang w:eastAsia="zh-CN"/>
              </w:rPr>
              <w:t>Hybrid Footwear</w:t>
            </w:r>
          </w:p>
        </w:tc>
        <w:tc>
          <w:tcPr>
            <w:tcW w:w="4353" w:type="dxa"/>
            <w:gridSpan w:val="2"/>
            <w:vAlign w:val="center"/>
          </w:tcPr>
          <w:p w:rsidR="002D36AC" w:rsidRPr="000A13D8" w:rsidRDefault="002D36AC" w:rsidP="000A13D8">
            <w:pPr>
              <w:shd w:val="clear" w:color="auto" w:fill="FFFFFF"/>
              <w:spacing w:line="240" w:lineRule="atLeast"/>
              <w:rPr>
                <w:rFonts w:ascii="Arial" w:eastAsiaTheme="majorEastAsia" w:hAnsi="Arial" w:cs="Arial"/>
                <w:iCs/>
                <w:color w:val="000000"/>
                <w:sz w:val="18"/>
                <w:szCs w:val="18"/>
                <w:lang w:eastAsia="zh-CN"/>
              </w:rPr>
            </w:pPr>
          </w:p>
        </w:tc>
      </w:tr>
    </w:tbl>
    <w:p w:rsidR="001854EB" w:rsidRPr="001E4330" w:rsidRDefault="001854EB" w:rsidP="001854EB">
      <w:pPr>
        <w:rPr>
          <w:rFonts w:ascii="Arial" w:hAnsi="Arial" w:cs="Arial"/>
        </w:rPr>
      </w:pPr>
    </w:p>
    <w:p w:rsidR="002002BA" w:rsidRDefault="001854EB">
      <w:pPr>
        <w:rPr>
          <w:rFonts w:ascii="Arial" w:hAnsi="Arial" w:cs="Arial"/>
        </w:rPr>
      </w:pPr>
      <w:r>
        <w:rPr>
          <w:rFonts w:ascii="Arial" w:hAnsi="Arial" w:cs="Arial"/>
        </w:rPr>
        <w:br w:type="page"/>
      </w:r>
    </w:p>
    <w:p w:rsidR="002002BA" w:rsidRDefault="002002BA">
      <w:pPr>
        <w:rPr>
          <w:rFonts w:ascii="Arial" w:hAnsi="Arial" w:cs="Arial"/>
          <w:b/>
          <w:u w:val="single"/>
        </w:rPr>
      </w:pPr>
    </w:p>
    <w:p w:rsidR="00697107" w:rsidRPr="002002BA" w:rsidRDefault="006968A2" w:rsidP="002002BA">
      <w:pPr>
        <w:pStyle w:val="Heading3"/>
        <w:rPr>
          <w:rFonts w:ascii="Arial" w:hAnsi="Arial" w:cs="Arial"/>
          <w:sz w:val="16"/>
        </w:rPr>
      </w:pPr>
      <w:r w:rsidRPr="00447BC3">
        <w:rPr>
          <w:rFonts w:ascii="Arial" w:hAnsi="Arial" w:cs="Arial"/>
        </w:rPr>
        <w:t xml:space="preserve">Section </w:t>
      </w:r>
      <w:bookmarkEnd w:id="2"/>
      <w:r w:rsidR="00705A58">
        <w:rPr>
          <w:rFonts w:ascii="Arial" w:hAnsi="Arial" w:cs="Arial"/>
        </w:rPr>
        <w:t>5</w:t>
      </w:r>
      <w:r w:rsidR="002002BA">
        <w:rPr>
          <w:rFonts w:ascii="Arial" w:hAnsi="Arial" w:cs="Arial"/>
        </w:rPr>
        <w:t xml:space="preserve"> </w:t>
      </w:r>
      <w:r w:rsidR="00BF2DEF">
        <w:rPr>
          <w:rFonts w:ascii="Arial" w:hAnsi="Arial" w:cs="Arial"/>
        </w:rPr>
        <w:t xml:space="preserve">- </w:t>
      </w:r>
      <w:r w:rsidR="002002BA">
        <w:rPr>
          <w:rFonts w:ascii="Arial" w:hAnsi="Arial" w:cs="Arial"/>
        </w:rPr>
        <w:t>Essential Health a</w:t>
      </w:r>
      <w:r w:rsidR="002002BA" w:rsidRPr="002002BA">
        <w:rPr>
          <w:rFonts w:ascii="Arial" w:hAnsi="Arial" w:cs="Arial"/>
        </w:rPr>
        <w:t>nd Safety Requirements</w:t>
      </w:r>
    </w:p>
    <w:p w:rsidR="00326221" w:rsidRDefault="00326221" w:rsidP="00326221">
      <w:pPr>
        <w:tabs>
          <w:tab w:val="left" w:pos="1985"/>
        </w:tabs>
        <w:spacing w:line="240" w:lineRule="atLeast"/>
        <w:rPr>
          <w:rFonts w:ascii="Arial" w:hAnsi="Arial" w:cs="Arial"/>
          <w:color w:val="FF0000"/>
        </w:rPr>
      </w:pPr>
    </w:p>
    <w:p w:rsidR="00326221" w:rsidRPr="00326221" w:rsidRDefault="00326221" w:rsidP="00326221">
      <w:pPr>
        <w:tabs>
          <w:tab w:val="left" w:pos="1985"/>
        </w:tabs>
        <w:spacing w:line="240" w:lineRule="atLeast"/>
        <w:rPr>
          <w:rFonts w:ascii="Arial" w:hAnsi="Arial" w:cs="Arial"/>
          <w:color w:val="FF0000"/>
          <w:sz w:val="20"/>
        </w:rPr>
      </w:pPr>
      <w:r w:rsidRPr="00326221">
        <w:rPr>
          <w:rFonts w:ascii="Arial" w:hAnsi="Arial" w:cs="Arial"/>
          <w:color w:val="FF0000"/>
          <w:sz w:val="20"/>
        </w:rPr>
        <w:t xml:space="preserve">Please include the clauses from Annex ZA of the applicable Harmonised Standard to the relevant ‘Conformity’ box. If the clause if Not </w:t>
      </w:r>
      <w:r w:rsidR="00BF2DEF" w:rsidRPr="00326221">
        <w:rPr>
          <w:rFonts w:ascii="Arial" w:hAnsi="Arial" w:cs="Arial"/>
          <w:color w:val="FF0000"/>
          <w:sz w:val="20"/>
        </w:rPr>
        <w:t>Applicable,</w:t>
      </w:r>
      <w:r w:rsidRPr="00326221">
        <w:rPr>
          <w:rFonts w:ascii="Arial" w:hAnsi="Arial" w:cs="Arial"/>
          <w:color w:val="FF0000"/>
          <w:sz w:val="20"/>
        </w:rPr>
        <w:t xml:space="preserve"> please state this in the box along with the reason why</w:t>
      </w:r>
    </w:p>
    <w:p w:rsidR="00326221" w:rsidRPr="00447BC3" w:rsidRDefault="00326221" w:rsidP="00697107">
      <w:pPr>
        <w:tabs>
          <w:tab w:val="left" w:pos="360"/>
          <w:tab w:val="left" w:pos="3060"/>
          <w:tab w:val="left" w:pos="3600"/>
        </w:tabs>
        <w:spacing w:line="240" w:lineRule="atLeast"/>
        <w:ind w:left="360" w:hanging="360"/>
        <w:rPr>
          <w:rFonts w:ascii="Arial" w:hAnsi="Arial" w:cs="Arial"/>
          <w:sz w:val="4"/>
          <w:szCs w:val="4"/>
        </w:rPr>
      </w:pPr>
    </w:p>
    <w:p w:rsidR="00697107" w:rsidRPr="00447BC3" w:rsidRDefault="00697107" w:rsidP="00697107">
      <w:pPr>
        <w:tabs>
          <w:tab w:val="left" w:pos="360"/>
          <w:tab w:val="left" w:pos="3060"/>
          <w:tab w:val="left" w:pos="3600"/>
        </w:tabs>
        <w:spacing w:line="240" w:lineRule="atLeast"/>
        <w:rPr>
          <w:rFonts w:ascii="Arial" w:hAnsi="Arial" w:cs="Arial"/>
        </w:rPr>
      </w:pPr>
      <w:r w:rsidRPr="00447BC3">
        <w:rPr>
          <w:rFonts w:ascii="Arial" w:hAnsi="Arial" w:cs="Arial"/>
        </w:rPr>
        <w:t xml:space="preserve">In accordance with </w:t>
      </w:r>
      <w:r w:rsidR="002002BA">
        <w:rPr>
          <w:rFonts w:ascii="Arial" w:hAnsi="Arial" w:cs="Arial"/>
        </w:rPr>
        <w:t>R</w:t>
      </w:r>
      <w:r w:rsidR="002002BA" w:rsidRPr="002002BA">
        <w:rPr>
          <w:rFonts w:ascii="Arial" w:hAnsi="Arial" w:cs="Arial"/>
        </w:rPr>
        <w:t>egulation (EU) 2016/425</w:t>
      </w:r>
      <w:r w:rsidRPr="00447BC3">
        <w:rPr>
          <w:rFonts w:ascii="Arial" w:hAnsi="Arial" w:cs="Arial"/>
        </w:rPr>
        <w:t xml:space="preserve"> - Annex II</w:t>
      </w:r>
    </w:p>
    <w:p w:rsidR="00BA7410" w:rsidRPr="00065D07" w:rsidRDefault="00BA7410" w:rsidP="00BA7410">
      <w:pPr>
        <w:tabs>
          <w:tab w:val="left" w:pos="360"/>
          <w:tab w:val="left" w:pos="3060"/>
          <w:tab w:val="left" w:pos="3600"/>
        </w:tabs>
        <w:spacing w:line="240" w:lineRule="atLeast"/>
        <w:rPr>
          <w:rFonts w:ascii="Arial" w:hAnsi="Arial" w:cs="Arial"/>
          <w:color w:val="FF0000"/>
          <w:sz w:val="20"/>
        </w:rPr>
      </w:pPr>
      <w:r w:rsidRPr="00065D07">
        <w:rPr>
          <w:rFonts w:ascii="Arial" w:hAnsi="Arial" w:cs="Arial"/>
          <w:sz w:val="20"/>
        </w:rPr>
        <w:tab/>
      </w:r>
      <w:r w:rsidRPr="00065D07">
        <w:rPr>
          <w:rFonts w:ascii="Arial" w:hAnsi="Arial" w:cs="Arial"/>
          <w:sz w:val="20"/>
        </w:rPr>
        <w:tab/>
      </w:r>
      <w:r w:rsidRPr="00065D07">
        <w:rPr>
          <w:rFonts w:ascii="Arial" w:hAnsi="Arial" w:cs="Arial"/>
          <w:sz w:val="20"/>
        </w:rPr>
        <w:tab/>
      </w:r>
      <w:r w:rsidRPr="00065D07">
        <w:rPr>
          <w:rFonts w:ascii="Arial" w:hAnsi="Arial" w:cs="Arial"/>
          <w:sz w:val="20"/>
        </w:rPr>
        <w:tab/>
      </w:r>
    </w:p>
    <w:tbl>
      <w:tblPr>
        <w:tblW w:w="9693" w:type="dxa"/>
        <w:tblLayout w:type="fixed"/>
        <w:tblCellMar>
          <w:left w:w="107" w:type="dxa"/>
          <w:right w:w="107" w:type="dxa"/>
        </w:tblCellMar>
        <w:tblLook w:val="0000"/>
      </w:tblPr>
      <w:tblGrid>
        <w:gridCol w:w="907"/>
        <w:gridCol w:w="6181"/>
        <w:gridCol w:w="2605"/>
      </w:tblGrid>
      <w:tr w:rsidR="00BA7410" w:rsidRPr="00326221" w:rsidTr="003E146B">
        <w:tc>
          <w:tcPr>
            <w:tcW w:w="907"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2605"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BA7410" w:rsidRPr="00326221" w:rsidTr="003E146B">
        <w:tc>
          <w:tcPr>
            <w:tcW w:w="907"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1</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General requirements applicable to all PPE</w:t>
            </w:r>
          </w:p>
        </w:tc>
        <w:tc>
          <w:tcPr>
            <w:tcW w:w="2605"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r>
      <w:tr w:rsidR="00BA7410" w:rsidRPr="00326221" w:rsidTr="003E146B">
        <w:trPr>
          <w:trHeight w:val="543"/>
        </w:trPr>
        <w:tc>
          <w:tcPr>
            <w:tcW w:w="907"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PPE must provide adequate protection against all risks encountered</w:t>
            </w:r>
          </w:p>
        </w:tc>
        <w:tc>
          <w:tcPr>
            <w:tcW w:w="2605" w:type="dxa"/>
          </w:tcPr>
          <w:p w:rsidR="00BA7410" w:rsidRPr="00326221" w:rsidRDefault="00BA7410" w:rsidP="00326221">
            <w:pPr>
              <w:tabs>
                <w:tab w:val="left" w:pos="360"/>
                <w:tab w:val="left" w:pos="3060"/>
                <w:tab w:val="left" w:pos="3600"/>
              </w:tabs>
              <w:spacing w:line="240" w:lineRule="atLeast"/>
              <w:rPr>
                <w:rFonts w:ascii="Arial" w:hAnsi="Arial" w:cs="Arial"/>
                <w:sz w:val="18"/>
                <w:szCs w:val="18"/>
                <w:lang w:val="fr-FR"/>
              </w:rPr>
            </w:pPr>
            <w:r w:rsidRPr="00326221">
              <w:rPr>
                <w:rFonts w:ascii="Arial" w:hAnsi="Arial" w:cs="Arial"/>
                <w:sz w:val="18"/>
                <w:szCs w:val="18"/>
                <w:lang w:val="fr-FR"/>
              </w:rPr>
              <w:t>Regulation 2016/425</w:t>
            </w:r>
          </w:p>
        </w:tc>
      </w:tr>
      <w:tr w:rsidR="00BA7410" w:rsidRPr="00326221" w:rsidTr="003E146B">
        <w:trPr>
          <w:trHeight w:val="301"/>
        </w:trPr>
        <w:tc>
          <w:tcPr>
            <w:tcW w:w="907"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lang w:val="fr-FR"/>
              </w:rPr>
            </w:pPr>
            <w:r w:rsidRPr="00326221">
              <w:rPr>
                <w:rFonts w:ascii="Arial" w:hAnsi="Arial" w:cs="Arial"/>
                <w:b/>
                <w:bCs/>
                <w:sz w:val="18"/>
                <w:szCs w:val="18"/>
                <w:lang w:val="fr-FR"/>
              </w:rPr>
              <w:t>1.1</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lang w:val="fr-FR"/>
              </w:rPr>
            </w:pPr>
            <w:r w:rsidRPr="00326221">
              <w:rPr>
                <w:rFonts w:ascii="Arial" w:hAnsi="Arial" w:cs="Arial"/>
                <w:b/>
                <w:bCs/>
                <w:sz w:val="18"/>
                <w:szCs w:val="18"/>
                <w:lang w:val="fr-FR"/>
              </w:rPr>
              <w:t>Design principles</w:t>
            </w:r>
          </w:p>
          <w:p w:rsidR="00BA7410" w:rsidRPr="00326221" w:rsidRDefault="00BA7410" w:rsidP="00326221">
            <w:pPr>
              <w:tabs>
                <w:tab w:val="left" w:pos="360"/>
                <w:tab w:val="left" w:pos="3060"/>
                <w:tab w:val="left" w:pos="3600"/>
              </w:tabs>
              <w:spacing w:line="240" w:lineRule="atLeast"/>
              <w:rPr>
                <w:rFonts w:ascii="Arial" w:hAnsi="Arial" w:cs="Arial"/>
                <w:b/>
                <w:bCs/>
                <w:sz w:val="18"/>
                <w:szCs w:val="18"/>
                <w:lang w:val="fr-FR"/>
              </w:rPr>
            </w:pPr>
          </w:p>
        </w:tc>
        <w:tc>
          <w:tcPr>
            <w:tcW w:w="2605" w:type="dxa"/>
          </w:tcPr>
          <w:p w:rsidR="00BA7410" w:rsidRPr="00326221" w:rsidRDefault="00BA7410" w:rsidP="00326221">
            <w:pPr>
              <w:tabs>
                <w:tab w:val="left" w:pos="360"/>
                <w:tab w:val="left" w:pos="3060"/>
                <w:tab w:val="left" w:pos="3600"/>
              </w:tabs>
              <w:spacing w:line="240" w:lineRule="atLeast"/>
              <w:rPr>
                <w:rFonts w:ascii="Arial" w:hAnsi="Arial" w:cs="Arial"/>
                <w:sz w:val="18"/>
                <w:szCs w:val="18"/>
                <w:lang w:val="fr-FR"/>
              </w:rPr>
            </w:pPr>
          </w:p>
        </w:tc>
      </w:tr>
      <w:tr w:rsidR="00BA7410" w:rsidRPr="00326221" w:rsidTr="003E146B">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lang w:val="fr-FR"/>
              </w:rPr>
            </w:pPr>
            <w:r w:rsidRPr="00326221">
              <w:rPr>
                <w:rFonts w:ascii="Arial" w:hAnsi="Arial" w:cs="Arial"/>
                <w:b/>
                <w:sz w:val="18"/>
                <w:szCs w:val="18"/>
                <w:lang w:val="fr-FR"/>
              </w:rPr>
              <w:t>1.1.1</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Ergonomics</w:t>
            </w:r>
          </w:p>
          <w:p w:rsidR="00BA7410" w:rsidRPr="00326221" w:rsidRDefault="00BA7410" w:rsidP="0018254A">
            <w:pPr>
              <w:tabs>
                <w:tab w:val="left" w:pos="1985"/>
              </w:tabs>
              <w:spacing w:line="240" w:lineRule="atLeast"/>
              <w:rPr>
                <w:rFonts w:ascii="Arial" w:hAnsi="Arial" w:cs="Arial"/>
                <w:sz w:val="18"/>
                <w:szCs w:val="18"/>
              </w:rPr>
            </w:pPr>
            <w:r w:rsidRPr="00326221">
              <w:rPr>
                <w:rFonts w:ascii="Arial" w:hAnsi="Arial" w:cs="Arial"/>
                <w:sz w:val="18"/>
                <w:szCs w:val="18"/>
              </w:rPr>
              <w:t>PPE must be so designed and manufactured that in the foreseeable conditions of use for which it is intended the user can perform the risk-related activity normally whilst enjoying appropriate protection of the highest possible level.</w:t>
            </w:r>
          </w:p>
          <w:p w:rsidR="00BA7410" w:rsidRPr="00326221" w:rsidRDefault="00BA7410" w:rsidP="00326221">
            <w:pPr>
              <w:tabs>
                <w:tab w:val="left" w:pos="360"/>
                <w:tab w:val="left" w:pos="3060"/>
                <w:tab w:val="left" w:pos="3600"/>
              </w:tabs>
              <w:spacing w:line="240" w:lineRule="atLeast"/>
              <w:rPr>
                <w:rFonts w:ascii="Arial" w:hAnsi="Arial" w:cs="Arial"/>
                <w:b/>
                <w:sz w:val="18"/>
                <w:szCs w:val="18"/>
                <w:lang w:val="en-US"/>
              </w:rPr>
            </w:pPr>
          </w:p>
        </w:tc>
        <w:tc>
          <w:tcPr>
            <w:tcW w:w="2605" w:type="dxa"/>
          </w:tcPr>
          <w:p w:rsidR="00BA7410" w:rsidRDefault="006539F1" w:rsidP="006539F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3</w:t>
            </w:r>
          </w:p>
          <w:p w:rsidR="00200474" w:rsidRDefault="00200474" w:rsidP="006539F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GZHT90785860</w:t>
            </w:r>
          </w:p>
          <w:p w:rsidR="00E30AAB" w:rsidRPr="00326221" w:rsidRDefault="00E30AAB" w:rsidP="006539F1">
            <w:pPr>
              <w:tabs>
                <w:tab w:val="left" w:pos="360"/>
                <w:tab w:val="left" w:pos="3060"/>
                <w:tab w:val="left" w:pos="3600"/>
              </w:tabs>
              <w:spacing w:line="240" w:lineRule="atLeast"/>
              <w:rPr>
                <w:rFonts w:ascii="Arial" w:hAnsi="Arial" w:cs="Arial"/>
                <w:sz w:val="18"/>
                <w:szCs w:val="18"/>
                <w:lang w:val="fr-FR"/>
              </w:rPr>
            </w:pPr>
          </w:p>
        </w:tc>
      </w:tr>
      <w:tr w:rsidR="00BA7410" w:rsidRPr="00326221" w:rsidTr="003E146B">
        <w:trPr>
          <w:trHeight w:val="351"/>
        </w:trPr>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1.1.2</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Levels and classes of protection</w:t>
            </w:r>
          </w:p>
        </w:tc>
        <w:tc>
          <w:tcPr>
            <w:tcW w:w="2605"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1.1.2.1</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Optimum level of protection possible</w:t>
            </w:r>
          </w:p>
          <w:p w:rsidR="006539F1" w:rsidRPr="00326221" w:rsidRDefault="006539F1" w:rsidP="006539F1">
            <w:pPr>
              <w:rPr>
                <w:rFonts w:ascii="Arial" w:hAnsi="Arial" w:cs="Arial"/>
                <w:sz w:val="18"/>
                <w:szCs w:val="18"/>
              </w:rPr>
            </w:pPr>
            <w:r w:rsidRPr="00326221">
              <w:rPr>
                <w:rFonts w:ascii="Arial" w:hAnsi="Arial" w:cs="Arial"/>
                <w:sz w:val="18"/>
                <w:szCs w:val="18"/>
              </w:rPr>
              <w:t>The optimum level of protection to be taken into account in the design is that beyond which the constraints imposed by the wearing of the PPE would prevent its effective use during the period of exposure to the risk of normal performance of the activity.</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6539F1" w:rsidP="006539F1">
            <w:pPr>
              <w:tabs>
                <w:tab w:val="left" w:pos="360"/>
                <w:tab w:val="left" w:pos="3060"/>
                <w:tab w:val="left" w:pos="3600"/>
              </w:tabs>
              <w:spacing w:line="240" w:lineRule="atLeast"/>
              <w:rPr>
                <w:rFonts w:ascii="Arial" w:hAnsi="Arial" w:cs="Arial"/>
                <w:sz w:val="18"/>
                <w:szCs w:val="18"/>
                <w:lang w:val="fr-FR"/>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3</w:t>
            </w: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1.1.2.2</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Classes of protection appropriate to different levels of risk</w:t>
            </w:r>
          </w:p>
          <w:p w:rsidR="006539F1" w:rsidRPr="00326221" w:rsidRDefault="006539F1" w:rsidP="006539F1">
            <w:pPr>
              <w:rPr>
                <w:rFonts w:ascii="Arial" w:hAnsi="Arial" w:cs="Arial"/>
                <w:sz w:val="18"/>
                <w:szCs w:val="18"/>
              </w:rPr>
            </w:pPr>
            <w:r w:rsidRPr="00326221">
              <w:rPr>
                <w:rFonts w:ascii="Arial" w:hAnsi="Arial" w:cs="Arial"/>
                <w:sz w:val="18"/>
                <w:szCs w:val="18"/>
              </w:rPr>
              <w:t>Where differing foreseeable conditions of use are such that several levels of the same risk can be distinguished, appropriate classes of protection must be taken into account in the design of the PPE.</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46528C" w:rsidP="006539F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4.0</w:t>
            </w:r>
          </w:p>
        </w:tc>
      </w:tr>
      <w:tr w:rsidR="006539F1" w:rsidRPr="00326221" w:rsidTr="003E146B">
        <w:trPr>
          <w:trHeight w:val="335"/>
        </w:trPr>
        <w:tc>
          <w:tcPr>
            <w:tcW w:w="907" w:type="dxa"/>
          </w:tcPr>
          <w:p w:rsidR="006539F1" w:rsidRPr="00326221" w:rsidRDefault="006539F1" w:rsidP="006539F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1.2</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Innocuousness of PPE</w:t>
            </w:r>
          </w:p>
        </w:tc>
        <w:tc>
          <w:tcPr>
            <w:tcW w:w="2605" w:type="dxa"/>
          </w:tcPr>
          <w:p w:rsidR="006539F1" w:rsidRPr="00326221" w:rsidRDefault="006539F1" w:rsidP="006539F1">
            <w:pPr>
              <w:tabs>
                <w:tab w:val="left" w:pos="360"/>
                <w:tab w:val="left" w:pos="3060"/>
                <w:tab w:val="left" w:pos="3600"/>
              </w:tabs>
              <w:spacing w:line="240" w:lineRule="atLeast"/>
              <w:rPr>
                <w:rFonts w:ascii="Arial" w:hAnsi="Arial" w:cs="Arial"/>
                <w:sz w:val="18"/>
                <w:szCs w:val="18"/>
              </w:rPr>
            </w:pP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1.2.1</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Absence of risks and other ‘inherent’ nuisance factors</w:t>
            </w:r>
          </w:p>
          <w:p w:rsidR="006539F1" w:rsidRPr="00326221" w:rsidRDefault="006539F1" w:rsidP="006539F1">
            <w:pPr>
              <w:rPr>
                <w:rFonts w:ascii="Arial" w:hAnsi="Arial" w:cs="Arial"/>
                <w:sz w:val="18"/>
                <w:szCs w:val="18"/>
              </w:rPr>
            </w:pPr>
            <w:r w:rsidRPr="00326221">
              <w:rPr>
                <w:rFonts w:ascii="Arial" w:hAnsi="Arial" w:cs="Arial"/>
                <w:sz w:val="18"/>
                <w:szCs w:val="18"/>
              </w:rPr>
              <w:t>PPE must be so designed and manufactured as to preclude risks and other nuisance factors under foreseeable conditions of use.</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6539F1" w:rsidP="006539F1">
            <w:pPr>
              <w:autoSpaceDE w:val="0"/>
              <w:autoSpaceDN w:val="0"/>
              <w:adjustRightInd w:val="0"/>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sidR="00BC4FF7">
              <w:rPr>
                <w:rFonts w:ascii="Arial" w:hAnsi="Arial" w:cs="Arial"/>
                <w:sz w:val="18"/>
                <w:szCs w:val="18"/>
              </w:rPr>
              <w:t>5.3.2, 5.4.8, 5.8.5, 6.2.1.2, 6.2.1.3, 6.2.5, 6.3</w:t>
            </w: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lang w:val="fr-FR"/>
              </w:rPr>
            </w:pPr>
            <w:r w:rsidRPr="00326221">
              <w:rPr>
                <w:rFonts w:ascii="Arial" w:hAnsi="Arial" w:cs="Arial"/>
                <w:b/>
                <w:sz w:val="18"/>
                <w:szCs w:val="18"/>
                <w:lang w:val="fr-FR"/>
              </w:rPr>
              <w:t>1.2.1.1</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Suitable constituent materials</w:t>
            </w:r>
          </w:p>
          <w:p w:rsidR="006539F1" w:rsidRPr="00326221" w:rsidRDefault="006539F1" w:rsidP="006539F1">
            <w:pPr>
              <w:rPr>
                <w:rFonts w:ascii="Arial" w:hAnsi="Arial" w:cs="Arial"/>
                <w:sz w:val="18"/>
                <w:szCs w:val="18"/>
              </w:rPr>
            </w:pPr>
            <w:r w:rsidRPr="00326221">
              <w:rPr>
                <w:rFonts w:ascii="Arial" w:hAnsi="Arial" w:cs="Arial"/>
                <w:sz w:val="18"/>
                <w:szCs w:val="18"/>
              </w:rPr>
              <w:t>PPE materials and parts, including any of their decomposition products, must not adversely affect hygiene or health.</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6539F1" w:rsidP="006539F1">
            <w:pPr>
              <w:tabs>
                <w:tab w:val="left" w:pos="360"/>
                <w:tab w:val="left" w:pos="3060"/>
                <w:tab w:val="left" w:pos="3600"/>
              </w:tabs>
              <w:spacing w:line="240" w:lineRule="atLeast"/>
              <w:rPr>
                <w:rFonts w:ascii="Arial" w:hAnsi="Arial" w:cs="Arial"/>
                <w:sz w:val="18"/>
                <w:szCs w:val="18"/>
                <w:lang w:val="de-DE"/>
              </w:rPr>
            </w:pPr>
            <w:r>
              <w:rPr>
                <w:rFonts w:ascii="Arial" w:hAnsi="Arial" w:cs="Arial"/>
                <w:sz w:val="18"/>
                <w:szCs w:val="18"/>
                <w:lang w:val="de-DE"/>
              </w:rPr>
              <w:t xml:space="preserve">EN ISO </w:t>
            </w:r>
            <w:r w:rsidR="00BC4FF7">
              <w:rPr>
                <w:rFonts w:ascii="Arial" w:hAnsi="Arial" w:cs="Arial"/>
                <w:sz w:val="18"/>
                <w:szCs w:val="18"/>
                <w:lang w:val="de-DE"/>
              </w:rPr>
              <w:t>20347:2012</w:t>
            </w:r>
            <w:r>
              <w:rPr>
                <w:rFonts w:ascii="Arial" w:hAnsi="Arial" w:cs="Arial"/>
                <w:sz w:val="18"/>
                <w:szCs w:val="18"/>
                <w:lang w:val="de-DE"/>
              </w:rPr>
              <w:t xml:space="preserve"> 5.4.7,</w:t>
            </w:r>
            <w:r w:rsidRPr="006539F1">
              <w:rPr>
                <w:rFonts w:ascii="Arial" w:hAnsi="Arial" w:cs="Arial"/>
                <w:sz w:val="18"/>
                <w:szCs w:val="18"/>
                <w:lang w:val="de-DE"/>
              </w:rPr>
              <w:t xml:space="preserve"> 5.</w:t>
            </w:r>
            <w:r>
              <w:rPr>
                <w:rFonts w:ascii="Arial" w:hAnsi="Arial" w:cs="Arial"/>
                <w:sz w:val="18"/>
                <w:szCs w:val="18"/>
                <w:lang w:val="de-DE"/>
              </w:rPr>
              <w:t>4.9, 5.5.4, 5.5.5, 5.6.2, 5.6.3,</w:t>
            </w:r>
            <w:r w:rsidRPr="006539F1">
              <w:rPr>
                <w:rFonts w:ascii="Arial" w:hAnsi="Arial" w:cs="Arial"/>
                <w:sz w:val="18"/>
                <w:szCs w:val="18"/>
                <w:lang w:val="de-DE"/>
              </w:rPr>
              <w:t xml:space="preserve"> 5.7.2</w:t>
            </w:r>
            <w:r>
              <w:rPr>
                <w:rFonts w:ascii="Arial" w:hAnsi="Arial" w:cs="Arial"/>
                <w:sz w:val="18"/>
                <w:szCs w:val="18"/>
                <w:lang w:val="de-DE"/>
              </w:rPr>
              <w:t>,</w:t>
            </w:r>
            <w:r w:rsidRPr="006539F1">
              <w:rPr>
                <w:rFonts w:ascii="Arial" w:hAnsi="Arial" w:cs="Arial"/>
                <w:sz w:val="18"/>
                <w:szCs w:val="18"/>
                <w:lang w:val="de-DE"/>
              </w:rPr>
              <w:t xml:space="preserve"> 5.7.5</w:t>
            </w: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1.2.1.2</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Satisfactory surface conditions of all PPE parts in contact with the User</w:t>
            </w:r>
          </w:p>
          <w:p w:rsidR="006539F1" w:rsidRPr="00326221" w:rsidRDefault="006539F1" w:rsidP="006539F1">
            <w:pPr>
              <w:rPr>
                <w:rFonts w:ascii="Arial" w:hAnsi="Arial" w:cs="Arial"/>
                <w:sz w:val="18"/>
                <w:szCs w:val="18"/>
              </w:rPr>
            </w:pPr>
            <w:r w:rsidRPr="00326221">
              <w:rPr>
                <w:rFonts w:ascii="Arial" w:hAnsi="Arial" w:cs="Arial"/>
                <w:sz w:val="18"/>
                <w:szCs w:val="18"/>
              </w:rPr>
              <w:t>Any PPE part in contact or in potential contact with the user when such equipment is worn must be free of roughness, sharp edges, projections and the like which would cause excessive irritation or injuries.</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6539F1" w:rsidP="006539F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3</w:t>
            </w:r>
          </w:p>
        </w:tc>
      </w:tr>
      <w:tr w:rsidR="006539F1" w:rsidRPr="00326221" w:rsidTr="003E146B">
        <w:tc>
          <w:tcPr>
            <w:tcW w:w="907"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1.2.1.3</w:t>
            </w:r>
          </w:p>
        </w:tc>
        <w:tc>
          <w:tcPr>
            <w:tcW w:w="6181" w:type="dxa"/>
          </w:tcPr>
          <w:p w:rsidR="006539F1" w:rsidRPr="00326221" w:rsidRDefault="006539F1" w:rsidP="006539F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Maximum permissible user impediment</w:t>
            </w:r>
          </w:p>
          <w:p w:rsidR="006539F1" w:rsidRPr="00326221" w:rsidRDefault="006539F1" w:rsidP="006539F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 xml:space="preserve">Any impediment caused by PPE to movements to be made, postures to be adopted and sensory perception </w:t>
            </w:r>
            <w:proofErr w:type="gramStart"/>
            <w:r w:rsidRPr="00326221">
              <w:rPr>
                <w:rFonts w:ascii="Arial" w:hAnsi="Arial" w:cs="Arial"/>
                <w:sz w:val="18"/>
                <w:szCs w:val="18"/>
              </w:rPr>
              <w:t>must be</w:t>
            </w:r>
            <w:proofErr w:type="gramEnd"/>
            <w:r w:rsidRPr="00326221">
              <w:rPr>
                <w:rFonts w:ascii="Arial" w:hAnsi="Arial" w:cs="Arial"/>
                <w:sz w:val="18"/>
                <w:szCs w:val="18"/>
              </w:rPr>
              <w:t xml:space="preserve"> minimised; nor must PPE cause movements which endanger the user or other persons.</w:t>
            </w:r>
          </w:p>
          <w:p w:rsidR="006539F1" w:rsidRPr="00326221" w:rsidRDefault="006539F1" w:rsidP="006539F1">
            <w:pPr>
              <w:tabs>
                <w:tab w:val="left" w:pos="360"/>
                <w:tab w:val="left" w:pos="3060"/>
                <w:tab w:val="left" w:pos="3600"/>
              </w:tabs>
              <w:spacing w:line="240" w:lineRule="atLeast"/>
              <w:rPr>
                <w:rFonts w:ascii="Arial" w:hAnsi="Arial" w:cs="Arial"/>
                <w:b/>
                <w:sz w:val="18"/>
                <w:szCs w:val="18"/>
              </w:rPr>
            </w:pPr>
          </w:p>
        </w:tc>
        <w:tc>
          <w:tcPr>
            <w:tcW w:w="2605" w:type="dxa"/>
          </w:tcPr>
          <w:p w:rsidR="006539F1" w:rsidRPr="00326221" w:rsidRDefault="006539F1" w:rsidP="006539F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3</w:t>
            </w:r>
          </w:p>
        </w:tc>
      </w:tr>
    </w:tbl>
    <w:p w:rsidR="00326221" w:rsidRDefault="00326221">
      <w:r>
        <w:br w:type="page"/>
      </w: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r w:rsidRPr="00326221">
              <w:rPr>
                <w:rFonts w:ascii="Arial" w:hAnsi="Arial" w:cs="Arial"/>
                <w:sz w:val="18"/>
                <w:szCs w:val="18"/>
              </w:rPr>
              <w:lastRenderedPageBreak/>
              <w:br w:type="page"/>
            </w:r>
            <w:r w:rsid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1.3</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Comfort and efficiency</w:t>
            </w:r>
          </w:p>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1.3.1</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Adaptation of PPE to user morphology</w:t>
            </w:r>
          </w:p>
          <w:p w:rsidR="00BA7410" w:rsidRPr="00326221" w:rsidRDefault="00BA7410" w:rsidP="00326221">
            <w:pPr>
              <w:rPr>
                <w:rFonts w:ascii="Arial" w:hAnsi="Arial" w:cs="Arial"/>
                <w:sz w:val="18"/>
                <w:szCs w:val="18"/>
              </w:rPr>
            </w:pPr>
            <w:r w:rsidRPr="00326221">
              <w:rPr>
                <w:rFonts w:ascii="Arial" w:hAnsi="Arial" w:cs="Arial"/>
                <w:sz w:val="18"/>
                <w:szCs w:val="18"/>
              </w:rPr>
              <w:t>PPE must be so designed and manufactured as to facilitate correct positioning on the user and to remain in place for the foreseeable period of use, bearing in mind ambient factors, movements to be made and postures to be adopted.  For this purpose, it must be possible to optimise PPE adaptation to user morphology by all appropriate means, such as adequate adjustment and attachment systems or the provision of an adequate size range.</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3</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1.3.2</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Lightness and design strength</w:t>
            </w:r>
          </w:p>
          <w:p w:rsidR="00BA7410" w:rsidRPr="00326221" w:rsidRDefault="00BA7410" w:rsidP="00326221">
            <w:pPr>
              <w:rPr>
                <w:rFonts w:ascii="Arial" w:hAnsi="Arial" w:cs="Arial"/>
                <w:sz w:val="18"/>
                <w:szCs w:val="18"/>
              </w:rPr>
            </w:pPr>
            <w:r w:rsidRPr="00326221">
              <w:rPr>
                <w:rFonts w:ascii="Arial" w:hAnsi="Arial" w:cs="Arial"/>
                <w:sz w:val="18"/>
                <w:szCs w:val="18"/>
              </w:rPr>
              <w:t>PPE must be as light as possible without prejudicing design strength and efficiency.</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Apart from specific additional requirements which they must satisfy in order to provide adequate protection against the risks in question (see 3), PPE must be capable of withstanding the effects of ambient phenomena inherent under foreseeable conditions of use.</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6539F1" w:rsidRDefault="006539F1" w:rsidP="006539F1">
            <w:pPr>
              <w:autoSpaceDE w:val="0"/>
              <w:autoSpaceDN w:val="0"/>
              <w:adjustRightInd w:val="0"/>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sidR="00BC4FF7">
              <w:rPr>
                <w:rFonts w:ascii="Arial" w:hAnsi="Arial" w:cs="Arial"/>
                <w:sz w:val="18"/>
                <w:szCs w:val="18"/>
                <w:lang w:eastAsia="en-GB"/>
              </w:rPr>
              <w:t>5.3.1.2, 5.4.3, 5.4.4, 5.4.5, 5.5.1, 5.5.2, 5.6.1, 5.7.4, 5.8.2, 5.8.3, 5.8.4, 5.8.6, 6.2.1.4, 6.2.1.5.1, 6.4.1, 6.4.2</w:t>
            </w:r>
          </w:p>
          <w:p w:rsidR="006539F1" w:rsidRDefault="006539F1" w:rsidP="006539F1">
            <w:pPr>
              <w:rPr>
                <w:rFonts w:ascii="Arial" w:hAnsi="Arial" w:cs="Arial"/>
                <w:sz w:val="18"/>
                <w:szCs w:val="18"/>
              </w:rPr>
            </w:pPr>
          </w:p>
          <w:p w:rsidR="00BA7410" w:rsidRPr="006539F1" w:rsidRDefault="00BA7410" w:rsidP="006539F1">
            <w:pPr>
              <w:ind w:firstLine="720"/>
              <w:rPr>
                <w:rFonts w:ascii="Arial" w:hAnsi="Arial" w:cs="Arial"/>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1.3.3</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Compatibility of different classes or types of PPE designed for simultaneous use</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If the same manufacturer markets several PPE models of different classes or types in order to ensure the simultaneous protection of adjacent parts of the body against combined risks, these must be compatible.</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Not applicable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1.4</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Information supplied by the Manufacturer</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In addition to the name and address of the manufacturer and/or his authorised representative established in the Community, the notes that must be drawn up by the former and supplied when PPE is placed on the market must contain all relevant information on:</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(a) Storage, use cleaning, maintenance, servicing and disinfecting.  Cleaning, maintenance or disinfectant products recommended by manufacturers must have no adverse effect on PPE or used when applied in accordance with the relevant instructions.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t>
            </w:r>
            <w:proofErr w:type="gramStart"/>
            <w:r w:rsidRPr="00326221">
              <w:rPr>
                <w:rFonts w:ascii="Arial" w:hAnsi="Arial" w:cs="Arial"/>
                <w:sz w:val="18"/>
                <w:szCs w:val="18"/>
              </w:rPr>
              <w:t>b</w:t>
            </w:r>
            <w:proofErr w:type="gramEnd"/>
            <w:r w:rsidRPr="00326221">
              <w:rPr>
                <w:rFonts w:ascii="Arial" w:hAnsi="Arial" w:cs="Arial"/>
                <w:sz w:val="18"/>
                <w:szCs w:val="18"/>
              </w:rPr>
              <w:t>) Performance as recorded during technical tests to check the levels or classes of protection provided by the PPE in question.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(c) Suitable PPE accessories and the characteristics of appropriate spare parts.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(d) The classes of protection appropriate to different levels of risk and the corresponding limits of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(e) The obsolescence deadline or period of obsolescence of PPE or certain of its components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(f) The type of packaging suitable for transport</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(g) The significance of any markings (see 2.12)</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sz w:val="18"/>
                <w:szCs w:val="18"/>
              </w:rPr>
              <w:t>These notes, which must be precise and comprehensive, must be provided at least in the official language(s) of the Member State of destination.</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8.0</w:t>
            </w:r>
          </w:p>
        </w:tc>
      </w:tr>
    </w:tbl>
    <w:p w:rsidR="00BA7410" w:rsidRPr="00326221" w:rsidRDefault="00BA7410" w:rsidP="00BA7410">
      <w:pPr>
        <w:jc w:val="right"/>
        <w:rPr>
          <w:rFonts w:ascii="Arial" w:hAnsi="Arial" w:cs="Arial"/>
          <w:sz w:val="18"/>
          <w:szCs w:val="18"/>
        </w:rPr>
      </w:pPr>
    </w:p>
    <w:p w:rsidR="00BA7410" w:rsidRPr="00326221" w:rsidRDefault="00BA7410" w:rsidP="00BA7410">
      <w:pPr>
        <w:rPr>
          <w:rFonts w:ascii="Arial" w:hAnsi="Arial" w:cs="Arial"/>
          <w:sz w:val="18"/>
          <w:szCs w:val="18"/>
        </w:rPr>
      </w:pPr>
    </w:p>
    <w:p w:rsidR="00326221" w:rsidRDefault="00326221">
      <w:pPr>
        <w:rPr>
          <w:rFonts w:ascii="Arial" w:hAnsi="Arial" w:cs="Arial"/>
          <w:sz w:val="18"/>
          <w:szCs w:val="18"/>
        </w:rPr>
      </w:pPr>
      <w:r>
        <w:rPr>
          <w:rFonts w:ascii="Arial" w:hAnsi="Arial" w:cs="Arial"/>
          <w:sz w:val="18"/>
          <w:szCs w:val="18"/>
        </w:rPr>
        <w:br w:type="page"/>
      </w:r>
    </w:p>
    <w:p w:rsidR="00BA7410" w:rsidRPr="00326221" w:rsidRDefault="00BA7410" w:rsidP="00BA7410">
      <w:pPr>
        <w:rPr>
          <w:rFonts w:ascii="Arial" w:hAnsi="Arial" w:cs="Arial"/>
          <w:sz w:val="18"/>
          <w:szCs w:val="18"/>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2</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Additional Requirements Common to Several Classes of PPE</w:t>
            </w:r>
          </w:p>
          <w:p w:rsidR="00BA7410" w:rsidRPr="00326221" w:rsidRDefault="00BA7410" w:rsidP="00326221">
            <w:pPr>
              <w:tabs>
                <w:tab w:val="left" w:pos="360"/>
                <w:tab w:val="left" w:pos="3060"/>
                <w:tab w:val="left" w:pos="3600"/>
              </w:tabs>
              <w:spacing w:line="240" w:lineRule="atLeast"/>
              <w:rPr>
                <w:rFonts w:ascii="Arial" w:hAnsi="Arial" w:cs="Arial"/>
                <w:b/>
                <w:bCs/>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incorporating adjustment systems</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If PPE incorporate adjustment systems, the latter must be so designed and manufactured as not to become incorrectly adjusted without the user’s knowledge under the foreseeable conditions of use.</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 5.3.3</w:t>
            </w:r>
            <w:r>
              <w:rPr>
                <w:rFonts w:ascii="Arial" w:hAnsi="Arial" w:cs="Arial"/>
                <w:sz w:val="18"/>
                <w:szCs w:val="18"/>
              </w:rPr>
              <w:t>, 8.0</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2.2</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‘enclosing’ parts of the body to be protected</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As far as possible, PPE ‘enclosing’ the parts of the body to be protected must be sufficient ventilated to limit perspiration resulting from use; if this is not the case, it must if possible be equipped with devices which absorb perspiration.</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Pr>
                <w:rFonts w:ascii="Arial" w:hAnsi="Arial" w:cs="Arial"/>
                <w:sz w:val="18"/>
                <w:szCs w:val="18"/>
                <w:lang w:eastAsia="en-GB"/>
              </w:rPr>
              <w:t>5.4.6, 5.5.3</w:t>
            </w:r>
          </w:p>
          <w:p w:rsidR="0046528C" w:rsidRDefault="0046528C" w:rsidP="0046528C">
            <w:pPr>
              <w:rPr>
                <w:rFonts w:ascii="Arial" w:hAnsi="Arial" w:cs="Arial"/>
                <w:sz w:val="18"/>
                <w:szCs w:val="18"/>
              </w:rPr>
            </w:pPr>
          </w:p>
          <w:p w:rsidR="0046528C" w:rsidRPr="006539F1" w:rsidRDefault="0046528C" w:rsidP="0046528C">
            <w:pPr>
              <w:jc w:val="center"/>
              <w:rPr>
                <w:rFonts w:ascii="Arial" w:hAnsi="Arial" w:cs="Arial"/>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2.3</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for the face, eyes and respiratory tracts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Any restriction of the user’s field of vision or sight by PPE for the face, eyes or respiratory tract must be minimised.</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degree of optical neutrality of the vision systems of these PPE classes must be compatible with the type of relatively meticulous and/or prolonged activities of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necessary, they must be treated or provided with facilities to prevent moisture formation.</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PPE models intended for users requiring sight correction must be compatible with the wearing of spectacles or contact lenses.</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Not applicable. Item not designed to offer protection to the face or eyes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2.4</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subject to ageing</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If it is known that the design performances of new PPE may be significantly affected by ageing, the date of manufacture and/or, if possible, the dates of obsolescence, must be indelibly inscribed on every PPE item or interchangeable component placed on the market in such a way as to preclude any misinterpretation; this information must also be indelibly inscribed on the packaging.</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a manufacturer is unable to give an undertaking with regard to the useful life of PPE, his notes must provide all the information necessary to enable the purchaser or user to establish a reasonable obsolescence date, bearing in mind the quality level of the model and the effective conditions of storage, use, cleaning, servicing and maintenance.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Where appreciable and rapid deterioration in PPE performance is likely to be caused by ageing resulting for the periodic use of a cleaning process recommended by the manufacturer, the latter must, if possible, affix a mark to each item of PPE placed on the market indicating the maximum number of cleaning operations that may be carried out before the equipment needs to be inspected or discarded; failing that, the manufacturer must give this information in his notes.</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8.0</w:t>
            </w:r>
          </w:p>
        </w:tc>
      </w:tr>
    </w:tbl>
    <w:p w:rsidR="00BA7410" w:rsidRPr="00326221" w:rsidRDefault="00BA7410" w:rsidP="00BA7410">
      <w:pPr>
        <w:jc w:val="right"/>
        <w:rPr>
          <w:rFonts w:ascii="Arial" w:hAnsi="Arial" w:cs="Arial"/>
          <w:sz w:val="18"/>
          <w:szCs w:val="18"/>
        </w:rPr>
      </w:pPr>
    </w:p>
    <w:p w:rsidR="00BA7410" w:rsidRPr="00326221" w:rsidRDefault="00BA7410" w:rsidP="00BA7410">
      <w:pPr>
        <w:jc w:val="right"/>
        <w:rPr>
          <w:rFonts w:ascii="Arial" w:hAnsi="Arial" w:cs="Arial"/>
          <w:sz w:val="18"/>
          <w:szCs w:val="18"/>
        </w:rPr>
      </w:pPr>
    </w:p>
    <w:p w:rsidR="00BA7410" w:rsidRPr="00326221" w:rsidRDefault="00BA7410" w:rsidP="00BA7410">
      <w:pPr>
        <w:jc w:val="right"/>
        <w:rPr>
          <w:rFonts w:ascii="Arial" w:hAnsi="Arial" w:cs="Arial"/>
          <w:sz w:val="18"/>
          <w:szCs w:val="18"/>
        </w:rPr>
      </w:pPr>
    </w:p>
    <w:p w:rsidR="00326221" w:rsidRDefault="00326221">
      <w:pPr>
        <w:rPr>
          <w:rFonts w:ascii="Arial" w:hAnsi="Arial" w:cs="Arial"/>
          <w:sz w:val="18"/>
          <w:szCs w:val="18"/>
        </w:rPr>
      </w:pPr>
      <w:r>
        <w:rPr>
          <w:rFonts w:ascii="Arial" w:hAnsi="Arial" w:cs="Arial"/>
          <w:sz w:val="18"/>
          <w:szCs w:val="18"/>
        </w:rPr>
        <w:br w:type="page"/>
      </w:r>
    </w:p>
    <w:p w:rsidR="00BA7410" w:rsidRPr="00326221" w:rsidRDefault="00BA7410" w:rsidP="00BA7410">
      <w:pPr>
        <w:tabs>
          <w:tab w:val="left" w:pos="3030"/>
        </w:tabs>
        <w:rPr>
          <w:rFonts w:ascii="Arial" w:hAnsi="Arial" w:cs="Arial"/>
          <w:sz w:val="18"/>
          <w:szCs w:val="18"/>
        </w:rPr>
      </w:pPr>
      <w:r w:rsidRPr="00326221">
        <w:rPr>
          <w:rFonts w:ascii="Arial" w:hAnsi="Arial" w:cs="Arial"/>
          <w:sz w:val="18"/>
          <w:szCs w:val="18"/>
        </w:rPr>
        <w:lastRenderedPageBreak/>
        <w:tab/>
      </w: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sz w:val="18"/>
                <w:szCs w:val="18"/>
              </w:rPr>
              <w:br w:type="page"/>
            </w:r>
            <w:r w:rsidR="00326221">
              <w:rPr>
                <w:rFonts w:ascii="Arial" w:hAnsi="Arial" w:cs="Arial"/>
                <w:sz w:val="18"/>
                <w:szCs w:val="18"/>
              </w:rPr>
              <w:t xml:space="preserve">Clause </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2.5</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which may be caught up during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Where the foreseeable conditions of use include in particular the risk of PPE being caught up by a moving object thereby creating a danger for the user, the PPE must possess an appropriate resistance threshold above which a constituent part will break and eliminate the danger.</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 The item is not intended to be worn where there is a risk of entanglement.</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2.6</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for use in explosive atmospheres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intended for use in explosive atmospheres must be so designed and manufactured that it cannot be the source of an electric, electrostatic or impact-induced arc or spark likely to cause an explosive mixture to ignite.</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Pr>
                <w:rFonts w:ascii="Arial" w:hAnsi="Arial" w:cs="Arial"/>
                <w:sz w:val="18"/>
                <w:szCs w:val="18"/>
                <w:lang w:eastAsia="en-GB"/>
              </w:rPr>
              <w:t>6.2.2.1, 6.2.2.2</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2.7</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intended for emergency use or rapid installation and/or removal</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These PPE classes must be so designed and manufactured as to minimize the time required for attachment and (or) removal.</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Any integral systems permitting correct positioning </w:t>
            </w:r>
            <w:proofErr w:type="gramStart"/>
            <w:r w:rsidRPr="00326221">
              <w:rPr>
                <w:rFonts w:ascii="Arial" w:hAnsi="Arial" w:cs="Arial"/>
                <w:sz w:val="18"/>
                <w:szCs w:val="18"/>
              </w:rPr>
              <w:t>on,</w:t>
            </w:r>
            <w:proofErr w:type="gramEnd"/>
            <w:r w:rsidRPr="00326221">
              <w:rPr>
                <w:rFonts w:ascii="Arial" w:hAnsi="Arial" w:cs="Arial"/>
                <w:sz w:val="18"/>
                <w:szCs w:val="18"/>
              </w:rPr>
              <w:t xml:space="preserve"> or removal from, the user must be susceptible of rapid and easy operation.</w:t>
            </w:r>
          </w:p>
          <w:p w:rsidR="0046528C" w:rsidRPr="00326221" w:rsidRDefault="0046528C" w:rsidP="0046528C">
            <w:pPr>
              <w:tabs>
                <w:tab w:val="left" w:pos="360"/>
                <w:tab w:val="left" w:pos="3060"/>
                <w:tab w:val="left" w:pos="3600"/>
              </w:tabs>
              <w:spacing w:line="240" w:lineRule="atLeast"/>
              <w:rPr>
                <w:rFonts w:ascii="Arial" w:hAnsi="Arial" w:cs="Arial"/>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 Item is not designed for emergency use or rapid installation or removal</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2.8</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for use in very dangerous situations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information notes supplied by the manufacturer together with PPE for use in the very dangerous situations referred to in Article 8 (4) (a) must include, in particular, data intended for the exclusive use of competent trained individuals who are qualified to interpret them and ensure their application by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They must also describe the procedures to be adopted in order to verify that PPE is correctly adjusted and functional when worn by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If PPE incorporates an alarm which is activated in the absence of the level of protection normally provided, this must be so designed and accommodated as to be perceived by the user in the conditions of use for which the PPE is marketed. </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Not applicable. The item is not intended to be used in very dangerous situations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2.9</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incorporating components which can be adjusted or removed by the user</w:t>
            </w:r>
          </w:p>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sz w:val="18"/>
                <w:szCs w:val="18"/>
              </w:rPr>
              <w:t>Any PPE components which can be adjusted or removed by the user for the purpose if replacement must be so designed and manufactured as to facilitate adjustments, attachment and removal without tools.</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 The item shall not have any components which can be adjusted or removed by the user</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2.10</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for connection to another, external complementary system</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PPE incorporates a system permitting connection to another, complementary, device, the attachment mechanism must be designed and manufactured as to enable it to be mounted only on appropriate equipment.</w:t>
            </w:r>
          </w:p>
          <w:p w:rsidR="0046528C" w:rsidRPr="00326221" w:rsidRDefault="0046528C" w:rsidP="0046528C">
            <w:pPr>
              <w:tabs>
                <w:tab w:val="left" w:pos="360"/>
                <w:tab w:val="left" w:pos="3060"/>
                <w:tab w:val="left" w:pos="3600"/>
              </w:tabs>
              <w:spacing w:line="240" w:lineRule="atLeast"/>
              <w:rPr>
                <w:rFonts w:ascii="Arial" w:hAnsi="Arial" w:cs="Arial"/>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Not applicable. The item is not designed </w:t>
            </w:r>
            <w:r w:rsidR="00967AED">
              <w:rPr>
                <w:rFonts w:ascii="Arial" w:hAnsi="Arial" w:cs="Arial"/>
                <w:sz w:val="18"/>
                <w:szCs w:val="18"/>
              </w:rPr>
              <w:t>for connection to another, external complimentary system</w:t>
            </w:r>
          </w:p>
        </w:tc>
      </w:tr>
    </w:tbl>
    <w:p w:rsidR="00BA7410" w:rsidRPr="00326221" w:rsidRDefault="00BA7410" w:rsidP="00BA7410">
      <w:pPr>
        <w:rPr>
          <w:rFonts w:ascii="Arial" w:hAnsi="Arial" w:cs="Arial"/>
          <w:sz w:val="18"/>
          <w:szCs w:val="18"/>
        </w:rPr>
      </w:pPr>
    </w:p>
    <w:p w:rsidR="00BA7410" w:rsidRPr="00326221" w:rsidRDefault="00BA7410" w:rsidP="00BA7410">
      <w:pPr>
        <w:rPr>
          <w:rFonts w:ascii="Arial" w:hAnsi="Arial" w:cs="Arial"/>
          <w:sz w:val="18"/>
          <w:szCs w:val="18"/>
        </w:rPr>
      </w:pPr>
    </w:p>
    <w:p w:rsidR="00BA7410" w:rsidRPr="00326221" w:rsidRDefault="00BA7410" w:rsidP="00BA7410">
      <w:pPr>
        <w:rPr>
          <w:rFonts w:ascii="Arial" w:hAnsi="Arial" w:cs="Arial"/>
          <w:sz w:val="18"/>
          <w:szCs w:val="18"/>
        </w:rPr>
      </w:pPr>
    </w:p>
    <w:p w:rsidR="00BA7410" w:rsidRPr="00326221" w:rsidRDefault="00BA7410" w:rsidP="00BA7410">
      <w:pPr>
        <w:rPr>
          <w:rFonts w:ascii="Arial" w:hAnsi="Arial" w:cs="Arial"/>
          <w:sz w:val="18"/>
          <w:szCs w:val="18"/>
        </w:rPr>
      </w:pPr>
    </w:p>
    <w:p w:rsidR="00BA7410" w:rsidRPr="00326221" w:rsidRDefault="00BA7410" w:rsidP="00BA7410">
      <w:pPr>
        <w:rPr>
          <w:rFonts w:ascii="Arial" w:hAnsi="Arial" w:cs="Arial"/>
          <w:sz w:val="18"/>
          <w:szCs w:val="18"/>
        </w:rPr>
      </w:pPr>
    </w:p>
    <w:p w:rsidR="00326221" w:rsidRDefault="00326221">
      <w:pPr>
        <w:rPr>
          <w:rFonts w:ascii="Arial" w:hAnsi="Arial" w:cs="Arial"/>
          <w:b/>
          <w:sz w:val="18"/>
          <w:szCs w:val="18"/>
          <w:u w:val="single"/>
        </w:rPr>
      </w:pPr>
      <w:r>
        <w:rPr>
          <w:rFonts w:ascii="Arial" w:hAnsi="Arial" w:cs="Arial"/>
          <w:b/>
          <w:sz w:val="18"/>
          <w:szCs w:val="18"/>
          <w:u w:val="single"/>
        </w:rPr>
        <w:br w:type="page"/>
      </w:r>
    </w:p>
    <w:p w:rsidR="00BA7410" w:rsidRPr="00326221" w:rsidRDefault="00BA7410" w:rsidP="00BA7410">
      <w:pPr>
        <w:keepNext/>
        <w:tabs>
          <w:tab w:val="left" w:pos="1985"/>
        </w:tabs>
        <w:spacing w:line="240" w:lineRule="atLeast"/>
        <w:outlineLvl w:val="2"/>
        <w:rPr>
          <w:rFonts w:ascii="Arial" w:hAnsi="Arial" w:cs="Arial"/>
          <w:b/>
          <w:sz w:val="18"/>
          <w:szCs w:val="18"/>
          <w:u w:val="single"/>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2.11</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incorporating a fluid circulating system</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PPE incorporates a fluid circulation system, the latter must be so chosen, or designed, and incorporated as to permit adequate fluid renewal in the vicinity of the entire part of the body to be protected, irrespective of user gestures, posture or movement under the foreseeable conditions of use.</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does not incorporate a fluid circulation system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2.12</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bearing one or more identification or recognition marks directly or indirectly relating to health and safety</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identification or recognition marks directly or indirectly relating to health and safety affixed to these types or classes of PPE must be preferably take the form of harmonised pictograms or ideograms and must remain perfectly legible throughout the foreseeable useful life of the PPE.  In addition, these marks must be complete, precise and comprehensible so as to prevent any misinterpretation; in particular, when such marks incorporate words or sentences, the latter must appear in the official language(s) of the Member State where the equipment is to be used.</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If PPE (or a PPE component) is too small to allow all or part of the necessary marking to be affixed, the relevant information must be mentioned on the packing in the </w:t>
            </w:r>
            <w:proofErr w:type="gramStart"/>
            <w:r w:rsidRPr="00326221">
              <w:rPr>
                <w:rFonts w:ascii="Arial" w:hAnsi="Arial" w:cs="Arial"/>
                <w:sz w:val="18"/>
                <w:szCs w:val="18"/>
              </w:rPr>
              <w:t>manufacturers</w:t>
            </w:r>
            <w:proofErr w:type="gramEnd"/>
            <w:r w:rsidRPr="00326221">
              <w:rPr>
                <w:rFonts w:ascii="Arial" w:hAnsi="Arial" w:cs="Arial"/>
                <w:sz w:val="18"/>
                <w:szCs w:val="18"/>
              </w:rPr>
              <w:t xml:space="preserve"> notes.</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 6.1</w:t>
            </w:r>
            <w:r>
              <w:rPr>
                <w:rFonts w:ascii="Arial" w:hAnsi="Arial" w:cs="Arial"/>
                <w:sz w:val="18"/>
                <w:szCs w:val="18"/>
              </w:rPr>
              <w:t>, 7.0</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2.13</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PPE in the form of clothing capable of signalling the users presence visually</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PPE in the form of clothing intended for foreseeable conditions of use in which the user’s presence must be visually and individually signalled, must have one (or more) judiciously positioned means of or devices for emitting direct or reflected visible radiation of appropriate luminous intensity and photometric and </w:t>
            </w:r>
            <w:proofErr w:type="spellStart"/>
            <w:r w:rsidRPr="00326221">
              <w:rPr>
                <w:rFonts w:ascii="Arial" w:hAnsi="Arial" w:cs="Arial"/>
                <w:sz w:val="18"/>
                <w:szCs w:val="18"/>
              </w:rPr>
              <w:t>colourmetric</w:t>
            </w:r>
            <w:proofErr w:type="spellEnd"/>
            <w:r w:rsidRPr="00326221">
              <w:rPr>
                <w:rFonts w:ascii="Arial" w:hAnsi="Arial" w:cs="Arial"/>
                <w:sz w:val="18"/>
                <w:szCs w:val="18"/>
              </w:rPr>
              <w:t xml:space="preserve"> properties.</w:t>
            </w:r>
          </w:p>
          <w:p w:rsidR="0046528C" w:rsidRPr="00326221" w:rsidRDefault="0046528C" w:rsidP="0046528C">
            <w:pPr>
              <w:tabs>
                <w:tab w:val="left" w:pos="360"/>
                <w:tab w:val="left" w:pos="3060"/>
                <w:tab w:val="left" w:pos="3600"/>
              </w:tabs>
              <w:spacing w:line="240" w:lineRule="atLeast"/>
              <w:rPr>
                <w:rFonts w:ascii="Arial" w:hAnsi="Arial" w:cs="Arial"/>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signal the presence of the user</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2.14</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‘Multi-risk’ PPE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All PPE designed to protect the user against several potentially simultaneous risks must be so designed and manufactured as to satisfy, in particular, the basic requirements specific to each of those risks (see 3.)</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protect the user against multi-risks</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3</w:t>
            </w:r>
          </w:p>
        </w:tc>
        <w:tc>
          <w:tcPr>
            <w:tcW w:w="6181" w:type="dxa"/>
          </w:tcPr>
          <w:p w:rsidR="0046528C" w:rsidRPr="00326221" w:rsidRDefault="0046528C" w:rsidP="0046528C">
            <w:pPr>
              <w:keepNext/>
              <w:tabs>
                <w:tab w:val="left" w:pos="1985"/>
              </w:tabs>
              <w:spacing w:line="240" w:lineRule="atLeast"/>
              <w:outlineLvl w:val="1"/>
              <w:rPr>
                <w:rFonts w:ascii="Arial" w:hAnsi="Arial" w:cs="Arial"/>
                <w:b/>
                <w:bCs/>
                <w:sz w:val="18"/>
                <w:szCs w:val="18"/>
              </w:rPr>
            </w:pPr>
            <w:r w:rsidRPr="00326221">
              <w:rPr>
                <w:rFonts w:ascii="Arial" w:hAnsi="Arial" w:cs="Arial"/>
                <w:b/>
                <w:bCs/>
                <w:sz w:val="18"/>
                <w:szCs w:val="18"/>
              </w:rPr>
              <w:t>Additional Requirements Specific to Particular Risks</w:t>
            </w:r>
          </w:p>
          <w:p w:rsidR="0046528C" w:rsidRPr="00326221" w:rsidRDefault="0046528C" w:rsidP="0046528C">
            <w:pPr>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bCs/>
                <w:sz w:val="18"/>
                <w:szCs w:val="18"/>
              </w:rPr>
            </w:pPr>
            <w:r w:rsidRPr="00326221">
              <w:rPr>
                <w:rFonts w:ascii="Arial" w:hAnsi="Arial" w:cs="Arial"/>
                <w:b/>
                <w:bCs/>
                <w:sz w:val="18"/>
                <w:szCs w:val="18"/>
              </w:rPr>
              <w:t xml:space="preserve">Protecting against mechanical impact </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3.1.1</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Impact caused by falling objects and collision of parts of the body with an obstacle</w:t>
            </w:r>
          </w:p>
          <w:p w:rsidR="0046528C" w:rsidRPr="00326221" w:rsidRDefault="0046528C" w:rsidP="0046528C">
            <w:pPr>
              <w:tabs>
                <w:tab w:val="left" w:pos="360"/>
                <w:tab w:val="left" w:pos="3060"/>
                <w:tab w:val="left" w:pos="3600"/>
              </w:tabs>
              <w:spacing w:line="240" w:lineRule="atLeast"/>
              <w:rPr>
                <w:rFonts w:ascii="Arial" w:hAnsi="Arial" w:cs="Arial"/>
                <w:bCs/>
                <w:sz w:val="18"/>
                <w:szCs w:val="18"/>
              </w:rPr>
            </w:pPr>
            <w:r w:rsidRPr="00326221">
              <w:rPr>
                <w:rFonts w:ascii="Arial" w:hAnsi="Arial" w:cs="Arial"/>
                <w:sz w:val="18"/>
                <w:szCs w:val="18"/>
              </w:rPr>
              <w:t>Suitable PPE for this type of risk must be sufficiently shock-absorbent to prevent injury resulting, in particular, form the crushing or penetration of the protected part, at least up to an impact-energy level above which the excessive dimensions or mass of the absorbing device would preclude effective use of the PPE for the foreseeable period of wear.</w:t>
            </w:r>
          </w:p>
        </w:tc>
        <w:tc>
          <w:tcPr>
            <w:tcW w:w="2693" w:type="dxa"/>
          </w:tcPr>
          <w:p w:rsidR="0046528C" w:rsidRPr="006539F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sidR="00BC4FF7">
              <w:rPr>
                <w:rFonts w:ascii="Arial" w:hAnsi="Arial" w:cs="Arial"/>
                <w:sz w:val="18"/>
                <w:szCs w:val="18"/>
                <w:lang w:eastAsia="en-GB"/>
              </w:rPr>
              <w:t>6.2.4, 6.2.6</w:t>
            </w:r>
          </w:p>
        </w:tc>
      </w:tr>
    </w:tbl>
    <w:p w:rsidR="00326221" w:rsidRDefault="00326221" w:rsidP="00BA7410">
      <w:pPr>
        <w:rPr>
          <w:rFonts w:ascii="Arial" w:hAnsi="Arial" w:cs="Arial"/>
          <w:sz w:val="18"/>
          <w:szCs w:val="18"/>
        </w:rPr>
      </w:pPr>
    </w:p>
    <w:p w:rsidR="00326221" w:rsidRDefault="00326221">
      <w:pPr>
        <w:rPr>
          <w:rFonts w:ascii="Arial" w:hAnsi="Arial" w:cs="Arial"/>
          <w:sz w:val="18"/>
          <w:szCs w:val="18"/>
        </w:rPr>
      </w:pPr>
      <w:r>
        <w:rPr>
          <w:rFonts w:ascii="Arial" w:hAnsi="Arial" w:cs="Arial"/>
          <w:sz w:val="18"/>
          <w:szCs w:val="18"/>
        </w:rPr>
        <w:br w:type="page"/>
      </w:r>
    </w:p>
    <w:p w:rsidR="00BA7410" w:rsidRPr="00326221" w:rsidRDefault="00BA7410" w:rsidP="00BA7410">
      <w:pPr>
        <w:rPr>
          <w:rFonts w:ascii="Arial" w:hAnsi="Arial" w:cs="Arial"/>
          <w:sz w:val="18"/>
          <w:szCs w:val="18"/>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rPr>
          <w:trHeight w:val="480"/>
        </w:trPr>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sz w:val="18"/>
                <w:szCs w:val="18"/>
              </w:rPr>
              <w:br w:type="page"/>
            </w:r>
            <w:r w:rsid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BA7410" w:rsidRPr="00326221" w:rsidTr="00096B04">
        <w:trPr>
          <w:trHeight w:val="480"/>
        </w:trPr>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3.1.2</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Prevention of falls due to slipping</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The outsoles for footwear designed to prevent slipping must be so designed, manufactured or equipped with added elements as to ensure satisfactory adhesion by grip and friction having regard to the nature or state of the surface.</w:t>
            </w:r>
          </w:p>
          <w:p w:rsidR="00BA7410" w:rsidRPr="00326221" w:rsidRDefault="00BA7410" w:rsidP="00326221">
            <w:pPr>
              <w:tabs>
                <w:tab w:val="left" w:pos="1985"/>
              </w:tabs>
              <w:spacing w:line="240" w:lineRule="atLeast"/>
              <w:jc w:val="both"/>
              <w:rPr>
                <w:rFonts w:ascii="Arial" w:hAnsi="Arial" w:cs="Arial"/>
                <w:sz w:val="18"/>
                <w:szCs w:val="18"/>
              </w:rPr>
            </w:pPr>
          </w:p>
        </w:tc>
        <w:tc>
          <w:tcPr>
            <w:tcW w:w="2693" w:type="dxa"/>
          </w:tcPr>
          <w:p w:rsidR="00BA7410"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5.3.</w:t>
            </w:r>
            <w:r w:rsidR="00BC4FF7">
              <w:rPr>
                <w:rFonts w:ascii="Arial" w:hAnsi="Arial" w:cs="Arial"/>
                <w:sz w:val="18"/>
                <w:szCs w:val="18"/>
              </w:rPr>
              <w:t>4</w:t>
            </w:r>
          </w:p>
          <w:p w:rsidR="00BB7BF2" w:rsidRPr="00326221" w:rsidRDefault="00BB7BF2" w:rsidP="00326221">
            <w:pPr>
              <w:tabs>
                <w:tab w:val="left" w:pos="360"/>
                <w:tab w:val="left" w:pos="3060"/>
                <w:tab w:val="left" w:pos="3600"/>
              </w:tabs>
              <w:spacing w:line="240" w:lineRule="atLeast"/>
              <w:rPr>
                <w:rFonts w:ascii="Arial" w:hAnsi="Arial" w:cs="Arial"/>
                <w:sz w:val="18"/>
                <w:szCs w:val="18"/>
              </w:rPr>
            </w:pPr>
            <w:r>
              <w:rPr>
                <w:rFonts w:ascii="Arial" w:hAnsi="Arial" w:cs="Arial" w:hint="eastAsia"/>
                <w:b/>
                <w:sz w:val="20"/>
                <w:lang w:eastAsia="zh-CN"/>
              </w:rPr>
              <w:t>GZHT90729736</w:t>
            </w:r>
            <w:bookmarkStart w:id="3" w:name="_GoBack"/>
            <w:bookmarkEnd w:id="3"/>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3.1.2.2</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Prevention of falls from a height</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prevent falls from a height or their effects must incorporate a body harness and an attachment system which can be connected to a reliable anchorage point.  It must be designed so that under the foreseeable conditions of use the vertical drop of the user is minimised to prevent collision with obstacles and the braking force does not, however, attain the threshold value at which physical injury or the tearing or rupture of any PPE component which might cause the user to fall can be expected to occur.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It must also ensure that after breaking the user is maintained in a correct position in which he my await help if necessary.</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manufacturer’s notes must specify in particular all relevant information relating to:</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numPr>
                <w:ilvl w:val="0"/>
                <w:numId w:val="19"/>
              </w:numPr>
              <w:rPr>
                <w:rFonts w:ascii="Arial" w:hAnsi="Arial" w:cs="Arial"/>
                <w:sz w:val="18"/>
                <w:szCs w:val="18"/>
              </w:rPr>
            </w:pPr>
            <w:r w:rsidRPr="00326221">
              <w:rPr>
                <w:rFonts w:ascii="Arial" w:hAnsi="Arial" w:cs="Arial"/>
                <w:sz w:val="18"/>
                <w:szCs w:val="18"/>
              </w:rPr>
              <w:t>the characteristics required for the reliable anchorage point and the necessary minimum clearance below the user,</w:t>
            </w:r>
          </w:p>
          <w:p w:rsidR="0046528C" w:rsidRPr="00326221" w:rsidRDefault="0046528C" w:rsidP="0046528C">
            <w:pPr>
              <w:numPr>
                <w:ilvl w:val="0"/>
                <w:numId w:val="19"/>
              </w:numPr>
              <w:rPr>
                <w:rFonts w:ascii="Arial" w:hAnsi="Arial" w:cs="Arial"/>
                <w:sz w:val="18"/>
                <w:szCs w:val="18"/>
              </w:rPr>
            </w:pPr>
            <w:proofErr w:type="gramStart"/>
            <w:r w:rsidRPr="00326221">
              <w:rPr>
                <w:rFonts w:ascii="Arial" w:hAnsi="Arial" w:cs="Arial"/>
                <w:sz w:val="18"/>
                <w:szCs w:val="18"/>
              </w:rPr>
              <w:t>the</w:t>
            </w:r>
            <w:proofErr w:type="gramEnd"/>
            <w:r w:rsidRPr="00326221">
              <w:rPr>
                <w:rFonts w:ascii="Arial" w:hAnsi="Arial" w:cs="Arial"/>
                <w:sz w:val="18"/>
                <w:szCs w:val="18"/>
              </w:rPr>
              <w:t xml:space="preserve"> proper way of putting on the body harness and of connecting the attachment system to the reliable anchorage point.</w:t>
            </w:r>
          </w:p>
          <w:p w:rsidR="0046528C" w:rsidRPr="00326221" w:rsidRDefault="0046528C" w:rsidP="0046528C">
            <w:pPr>
              <w:numPr>
                <w:ilvl w:val="0"/>
                <w:numId w:val="19"/>
              </w:numPr>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protect against falls from a height</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3.1.3</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Mechanical vibration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prevent the effects of mechanical vibrations must be capable of ensuring adequate attenuation of harmful vibration, components for the part of the body at risks.</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Under no circumstances must the effective value of the accelerations transmitted to the user by those vibrations exceed the limit values recommended in the light of the maximum foreseeable daily exposure of the part of the body at risk.</w:t>
            </w:r>
          </w:p>
          <w:p w:rsidR="0046528C" w:rsidRPr="00326221" w:rsidRDefault="0046528C" w:rsidP="0046528C">
            <w:pPr>
              <w:tabs>
                <w:tab w:val="left" w:pos="1985"/>
              </w:tabs>
              <w:spacing w:line="240" w:lineRule="atLeast"/>
              <w:jc w:val="both"/>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designed to protect against mechanical vibration </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3.2</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(static) compression</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protect part of the body against (static) compressive stress must be sufficiently capable of attenuating its effects to prevent serious injury or chronic complaints.</w:t>
            </w:r>
          </w:p>
          <w:p w:rsidR="00BA7410" w:rsidRPr="00326221" w:rsidRDefault="00BA7410" w:rsidP="00326221">
            <w:pPr>
              <w:tabs>
                <w:tab w:val="left" w:pos="1985"/>
              </w:tabs>
              <w:spacing w:line="240" w:lineRule="atLeast"/>
              <w:jc w:val="both"/>
              <w:rPr>
                <w:rFonts w:ascii="Arial" w:hAnsi="Arial" w:cs="Arial"/>
                <w:sz w:val="18"/>
                <w:szCs w:val="18"/>
              </w:rPr>
            </w:pPr>
          </w:p>
        </w:tc>
        <w:tc>
          <w:tcPr>
            <w:tcW w:w="2693" w:type="dxa"/>
          </w:tcPr>
          <w:p w:rsidR="00BA7410" w:rsidRPr="00326221" w:rsidRDefault="00BC4FF7"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3.3</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 xml:space="preserve">Protection against physical injury </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(abrasion, perforation, cuts, bites)</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PPE constituent materials and other components designed to protect all or part of the body against superficial injury caused by machinery, such as abrasion, perforation, cuts or bites, must be so chosen or designed and incorporated as to ensure that these PPE classes provide sufficient resistance to abrasion, perforation and gashing (see also 3.1) under the foreseeable conditions of use.  It must also ensure that after breaking the user is maintained in a correct position in which he may await help if necessary.</w:t>
            </w:r>
          </w:p>
          <w:p w:rsidR="00BA7410" w:rsidRPr="00326221" w:rsidRDefault="00BA7410" w:rsidP="00326221">
            <w:pPr>
              <w:tabs>
                <w:tab w:val="left" w:pos="360"/>
                <w:tab w:val="left" w:pos="3060"/>
                <w:tab w:val="left" w:pos="3600"/>
              </w:tabs>
              <w:spacing w:line="240" w:lineRule="atLeast"/>
              <w:rPr>
                <w:rFonts w:ascii="Arial" w:hAnsi="Arial" w:cs="Arial"/>
                <w:sz w:val="18"/>
                <w:szCs w:val="18"/>
                <w:lang w:val="en-US"/>
              </w:rPr>
            </w:pPr>
          </w:p>
        </w:tc>
        <w:tc>
          <w:tcPr>
            <w:tcW w:w="2693" w:type="dxa"/>
          </w:tcPr>
          <w:p w:rsidR="00BA7410" w:rsidRPr="00326221"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w:t>
            </w:r>
            <w:r>
              <w:rPr>
                <w:rFonts w:ascii="Arial" w:hAnsi="Arial" w:cs="Arial"/>
                <w:sz w:val="18"/>
                <w:szCs w:val="18"/>
                <w:lang w:eastAsia="en-GB"/>
              </w:rPr>
              <w:t>6.2.1.1, 6.2.1.5.2, 6.2.</w:t>
            </w:r>
            <w:r w:rsidR="00BC4FF7">
              <w:rPr>
                <w:rFonts w:ascii="Arial" w:hAnsi="Arial" w:cs="Arial"/>
                <w:sz w:val="18"/>
                <w:szCs w:val="18"/>
                <w:lang w:eastAsia="en-GB"/>
              </w:rPr>
              <w:t>7</w:t>
            </w:r>
          </w:p>
        </w:tc>
      </w:tr>
    </w:tbl>
    <w:p w:rsidR="00326221" w:rsidRDefault="00326221">
      <w:r>
        <w:br w:type="page"/>
      </w: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lastRenderedPageBreak/>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3.4</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Prevention of drowning (lifejackets, armbands and lifesaving suits)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prevent drowning must be capable of returning to the surface as quickly as possible, without danger to his health</w:t>
            </w:r>
            <w:proofErr w:type="gramStart"/>
            <w:r w:rsidRPr="00326221">
              <w:rPr>
                <w:rFonts w:ascii="Arial" w:hAnsi="Arial" w:cs="Arial"/>
                <w:sz w:val="18"/>
                <w:szCs w:val="18"/>
              </w:rPr>
              <w:t>,  a</w:t>
            </w:r>
            <w:proofErr w:type="gramEnd"/>
            <w:r w:rsidRPr="00326221">
              <w:rPr>
                <w:rFonts w:ascii="Arial" w:hAnsi="Arial" w:cs="Arial"/>
                <w:sz w:val="18"/>
                <w:szCs w:val="18"/>
              </w:rPr>
              <w:t xml:space="preserve"> user which may be exhausted or unconscious after falling into a liquid medium, and of keeping him afloat in a position which permits breathing while awaiting help.  PPE may be wholly or partially inherently buoyant or may be inflated either by gas which can be manually or automatically released or orally.</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Under the foreseeable conditions of use:</w:t>
            </w:r>
          </w:p>
          <w:p w:rsidR="0046528C" w:rsidRPr="00326221" w:rsidRDefault="0046528C" w:rsidP="0046528C">
            <w:pPr>
              <w:numPr>
                <w:ilvl w:val="0"/>
                <w:numId w:val="19"/>
              </w:numPr>
              <w:rPr>
                <w:rFonts w:ascii="Arial" w:hAnsi="Arial" w:cs="Arial"/>
                <w:sz w:val="18"/>
                <w:szCs w:val="18"/>
              </w:rPr>
            </w:pPr>
            <w:r w:rsidRPr="00326221">
              <w:rPr>
                <w:rFonts w:ascii="Arial" w:hAnsi="Arial" w:cs="Arial"/>
                <w:sz w:val="18"/>
                <w:szCs w:val="18"/>
              </w:rPr>
              <w:t>PPE must, without prejudice to its satisfactory operation, be capable of withstanding the effects of impact with the liquid medium and the environmental factors inherent in that medium,</w:t>
            </w:r>
          </w:p>
          <w:p w:rsidR="0046528C" w:rsidRPr="00326221" w:rsidRDefault="0046528C" w:rsidP="0046528C">
            <w:pPr>
              <w:numPr>
                <w:ilvl w:val="0"/>
                <w:numId w:val="19"/>
              </w:numPr>
              <w:rPr>
                <w:rFonts w:ascii="Arial" w:hAnsi="Arial" w:cs="Arial"/>
                <w:sz w:val="18"/>
                <w:szCs w:val="18"/>
              </w:rPr>
            </w:pPr>
            <w:r w:rsidRPr="00326221">
              <w:rPr>
                <w:rFonts w:ascii="Arial" w:hAnsi="Arial" w:cs="Arial"/>
                <w:sz w:val="18"/>
                <w:szCs w:val="18"/>
              </w:rPr>
              <w:t>Inflatable PPE must be capable of inflating rapidly and fully.</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Where particular foreseeable conditions of use so require, certain types of PPE must also satisfy one or more of the following additional requirements:</w:t>
            </w:r>
          </w:p>
          <w:p w:rsidR="0046528C" w:rsidRPr="00326221" w:rsidRDefault="0046528C" w:rsidP="0046528C">
            <w:pPr>
              <w:numPr>
                <w:ilvl w:val="0"/>
                <w:numId w:val="19"/>
              </w:numPr>
              <w:rPr>
                <w:rFonts w:ascii="Arial" w:hAnsi="Arial" w:cs="Arial"/>
                <w:sz w:val="18"/>
                <w:szCs w:val="18"/>
              </w:rPr>
            </w:pPr>
            <w:r w:rsidRPr="00326221">
              <w:rPr>
                <w:rFonts w:ascii="Arial" w:hAnsi="Arial" w:cs="Arial"/>
                <w:sz w:val="18"/>
                <w:szCs w:val="18"/>
              </w:rPr>
              <w:t>it must have all the inflation devices referred to in the second subparagraph, and/or a light or sound-</w:t>
            </w:r>
            <w:proofErr w:type="spellStart"/>
            <w:r w:rsidRPr="00326221">
              <w:rPr>
                <w:rFonts w:ascii="Arial" w:hAnsi="Arial" w:cs="Arial"/>
                <w:sz w:val="18"/>
                <w:szCs w:val="18"/>
              </w:rPr>
              <w:t>signaling</w:t>
            </w:r>
            <w:proofErr w:type="spellEnd"/>
            <w:r w:rsidRPr="00326221">
              <w:rPr>
                <w:rFonts w:ascii="Arial" w:hAnsi="Arial" w:cs="Arial"/>
                <w:sz w:val="18"/>
                <w:szCs w:val="18"/>
              </w:rPr>
              <w:t xml:space="preserve"> device,</w:t>
            </w:r>
          </w:p>
          <w:p w:rsidR="0046528C" w:rsidRPr="00326221" w:rsidRDefault="0046528C" w:rsidP="0046528C">
            <w:pPr>
              <w:numPr>
                <w:ilvl w:val="0"/>
                <w:numId w:val="19"/>
              </w:numPr>
              <w:rPr>
                <w:rFonts w:ascii="Arial" w:hAnsi="Arial" w:cs="Arial"/>
                <w:sz w:val="18"/>
                <w:szCs w:val="18"/>
              </w:rPr>
            </w:pPr>
            <w:r w:rsidRPr="00326221">
              <w:rPr>
                <w:rFonts w:ascii="Arial" w:hAnsi="Arial" w:cs="Arial"/>
                <w:sz w:val="18"/>
                <w:szCs w:val="18"/>
              </w:rPr>
              <w:t>it must have a device for hitching and attaching the body so that the user may be lifted out of the liquid medium,</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roofErr w:type="gramStart"/>
            <w:r w:rsidRPr="00326221">
              <w:rPr>
                <w:rFonts w:ascii="Arial" w:hAnsi="Arial" w:cs="Arial"/>
                <w:sz w:val="18"/>
                <w:szCs w:val="18"/>
              </w:rPr>
              <w:t>it</w:t>
            </w:r>
            <w:proofErr w:type="gramEnd"/>
            <w:r w:rsidRPr="00326221">
              <w:rPr>
                <w:rFonts w:ascii="Arial" w:hAnsi="Arial" w:cs="Arial"/>
                <w:sz w:val="18"/>
                <w:szCs w:val="18"/>
              </w:rPr>
              <w:t xml:space="preserve"> must be suitable for prolonged use throughout the period of activity exposing the user, possibly dressed, to the risk of falling into the liquid medium or requiring his immersion in it.</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protect against drowning</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3.4.1</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Buoyancy aids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Clothing which will ensure an effective degree of buoyancy, depending on its foreseeable use, which is safe when worn and which affords positive support in water.  In foreseeable conditions of use, this PPE must not restrict the user’s freedom of movement but must enable him, in particular, to swim or take action to escape from danger or rescue other persons.</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offer buoyancy</w:t>
            </w:r>
            <w:r>
              <w:rPr>
                <w:rFonts w:ascii="Arial" w:hAnsi="Arial" w:cs="Arial"/>
                <w:sz w:val="18"/>
                <w:szCs w:val="18"/>
              </w:rPr>
              <w:t xml:space="preserve">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3.5</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the harmful effects of noise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PPE designed to prevent the harmful effects of noise must be capable of attenuating the latter to such an extent that the equivalent sound levels perceived by the user do not under any circumstances exceed the daily limit values laid down by Council Directive 86/188/EEC of 12 May 1986 on the protection of workers form the risks related to exposure to noise at work </w:t>
            </w:r>
            <w:r w:rsidRPr="00326221">
              <w:rPr>
                <w:rFonts w:ascii="Arial" w:hAnsi="Arial" w:cs="Arial"/>
                <w:sz w:val="18"/>
                <w:szCs w:val="18"/>
                <w:vertAlign w:val="superscript"/>
              </w:rPr>
              <w:t xml:space="preserve">(1) </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All PPE must bear labelling indicating the noise attenuation level and the value of the comfort index provided by the PPE.  Should this not be possible, the labelling must be fixed to the </w:t>
            </w:r>
            <w:proofErr w:type="gramStart"/>
            <w:r w:rsidRPr="00326221">
              <w:rPr>
                <w:rFonts w:ascii="Arial" w:hAnsi="Arial" w:cs="Arial"/>
                <w:sz w:val="18"/>
                <w:szCs w:val="18"/>
              </w:rPr>
              <w:t>packaging.</w:t>
            </w:r>
            <w:proofErr w:type="gramEnd"/>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offer protection against the harmful effect of noise</w:t>
            </w:r>
            <w:r>
              <w:rPr>
                <w:rFonts w:ascii="Arial" w:hAnsi="Arial" w:cs="Arial"/>
                <w:sz w:val="18"/>
                <w:szCs w:val="18"/>
              </w:rPr>
              <w:t xml:space="preserve"> </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3.6</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heat and/or fire</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PPE designed to protect all or part of the body against the effects of heat and/or fire must </w:t>
            </w:r>
            <w:proofErr w:type="gramStart"/>
            <w:r w:rsidRPr="00326221">
              <w:rPr>
                <w:rFonts w:ascii="Arial" w:hAnsi="Arial" w:cs="Arial"/>
                <w:sz w:val="18"/>
                <w:szCs w:val="18"/>
              </w:rPr>
              <w:t>posses</w:t>
            </w:r>
            <w:proofErr w:type="gramEnd"/>
            <w:r w:rsidRPr="00326221">
              <w:rPr>
                <w:rFonts w:ascii="Arial" w:hAnsi="Arial" w:cs="Arial"/>
                <w:sz w:val="18"/>
                <w:szCs w:val="18"/>
              </w:rPr>
              <w:t xml:space="preserve"> thermal insulation capacity and mechanical strength appropriate to foreseeable conditions of use.</w:t>
            </w:r>
          </w:p>
          <w:p w:rsidR="00BA7410" w:rsidRPr="00326221" w:rsidRDefault="00BA7410" w:rsidP="00326221">
            <w:pPr>
              <w:tabs>
                <w:tab w:val="left" w:pos="1985"/>
              </w:tabs>
              <w:spacing w:line="240" w:lineRule="atLeast"/>
              <w:jc w:val="both"/>
              <w:rPr>
                <w:rFonts w:ascii="Arial" w:hAnsi="Arial" w:cs="Arial"/>
                <w:sz w:val="18"/>
                <w:szCs w:val="18"/>
              </w:rPr>
            </w:pPr>
          </w:p>
          <w:p w:rsidR="00BA7410" w:rsidRPr="00326221" w:rsidRDefault="00BA7410" w:rsidP="00326221">
            <w:pPr>
              <w:tabs>
                <w:tab w:val="left" w:pos="360"/>
                <w:tab w:val="left" w:pos="3060"/>
                <w:tab w:val="left" w:pos="3600"/>
              </w:tabs>
              <w:spacing w:line="240" w:lineRule="atLeast"/>
              <w:rPr>
                <w:rFonts w:ascii="Arial" w:hAnsi="Arial" w:cs="Arial"/>
                <w:b/>
                <w:sz w:val="18"/>
                <w:szCs w:val="18"/>
                <w:lang w:val="en-US"/>
              </w:rPr>
            </w:pPr>
          </w:p>
        </w:tc>
        <w:tc>
          <w:tcPr>
            <w:tcW w:w="2693" w:type="dxa"/>
          </w:tcPr>
          <w:p w:rsidR="00BA7410" w:rsidRPr="00326221"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6.2.3.1</w:t>
            </w:r>
          </w:p>
        </w:tc>
      </w:tr>
    </w:tbl>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326221" w:rsidRDefault="00326221">
      <w:pPr>
        <w:rPr>
          <w:rFonts w:ascii="Arial" w:hAnsi="Arial" w:cs="Arial"/>
          <w:b/>
          <w:bCs/>
          <w:sz w:val="18"/>
          <w:szCs w:val="18"/>
          <w:u w:val="single"/>
        </w:rPr>
      </w:pPr>
      <w:r>
        <w:rPr>
          <w:rFonts w:ascii="Arial" w:hAnsi="Arial" w:cs="Arial"/>
          <w:b/>
          <w:bCs/>
          <w:sz w:val="18"/>
          <w:szCs w:val="18"/>
          <w:u w:val="single"/>
        </w:rPr>
        <w:br w:type="page"/>
      </w:r>
    </w:p>
    <w:p w:rsidR="00BA7410" w:rsidRPr="00326221" w:rsidRDefault="00BA7410" w:rsidP="00BA7410">
      <w:pPr>
        <w:rPr>
          <w:rFonts w:ascii="Arial" w:hAnsi="Arial" w:cs="Arial"/>
          <w:b/>
          <w:bCs/>
          <w:sz w:val="18"/>
          <w:szCs w:val="18"/>
          <w:u w:val="single"/>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3.6.1</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PPE constituent materials and other components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Constituent materials and other components suitable for protection against radiant and convective heat must possess an appropriate coefficient of transmission of incident heat flux and be sufficiently incombustible to preclude any risk of spontaneous ignition 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Where the outside of these materials and components must be reflective, its reflective power must be appropriate to the intensity of the heat flux due to radiation in the infra-red range.</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Materials and other components of equipment intended for brief use in high-temperature environments and of PPE which may be splashed by hot products such as large quantities of molten material must also possess sufficient thermal capacity to retain most of the stored heat until after the user has left the danger area and removed his PPE.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materials and other components which may be splashed by large amounts of hot products must also possess sufficient mechanical-impact absorbency (see 3.1)</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materials and other components which may accidentally come into contact with flame and those in the manufacture of fire-fighting equipment must also possess a degree of non-flammability corresponding to the risk class associated with the foreseeable conditions of use.  They must not melt when exposed to flames nor contribute to flame propagation.</w:t>
            </w:r>
          </w:p>
          <w:p w:rsidR="0046528C" w:rsidRPr="00326221" w:rsidRDefault="0046528C" w:rsidP="0046528C">
            <w:pPr>
              <w:tabs>
                <w:tab w:val="left" w:pos="360"/>
                <w:tab w:val="left" w:pos="3060"/>
                <w:tab w:val="left" w:pos="3600"/>
              </w:tabs>
              <w:spacing w:line="240" w:lineRule="atLeast"/>
              <w:rPr>
                <w:rFonts w:ascii="Arial" w:hAnsi="Arial" w:cs="Arial"/>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offer protection against radiant and/or convective heat</w:t>
            </w:r>
            <w:r>
              <w:rPr>
                <w:rFonts w:ascii="Arial" w:hAnsi="Arial" w:cs="Arial"/>
                <w:sz w:val="18"/>
                <w:szCs w:val="18"/>
              </w:rPr>
              <w:t xml:space="preserve">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3.6.2</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967AED"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a)</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967AED"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b)</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Complete PPE ready for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quantity of heat transmitted by PPE to the user must be sufficiently low to prevent the heat accumulated during wear in the part of the body at risk from attaining, under any circumstances, the pain or health impairment threshold.</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must if necessary prevent liquid or steam penetration and must not cause burns resulting from contact between its protective integument and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PPE incorporates refrigeration devices for the absorption if incident heat by means of liquid evaporation or solid sublimation, their design must be such that any volatile substances released are discharged beyond the outer protective integument and not towards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If PPE incorporates a breathing device, the latter must adequately fulfil the protective function assigned to it 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The manufacturer’s notes accompanying each PPE model intended for brief use in high-temperature environments must in particular provide all relevant data for the determination of the maximum permissible user exposure to the heat transmitted by the equipment when used in accordance with its intended purpose.</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designed to protect against burns from high temperatures </w:t>
            </w:r>
          </w:p>
        </w:tc>
      </w:tr>
    </w:tbl>
    <w:p w:rsidR="00BA7410" w:rsidRPr="00326221" w:rsidRDefault="00BA7410" w:rsidP="00BA7410">
      <w:pPr>
        <w:rPr>
          <w:rFonts w:ascii="Arial" w:hAnsi="Arial" w:cs="Arial"/>
          <w:b/>
          <w:bCs/>
          <w:sz w:val="18"/>
          <w:szCs w:val="18"/>
          <w:u w:val="single"/>
        </w:rPr>
      </w:pPr>
    </w:p>
    <w:p w:rsidR="00326221" w:rsidRDefault="00326221">
      <w:pPr>
        <w:rPr>
          <w:rFonts w:ascii="Arial" w:hAnsi="Arial" w:cs="Arial"/>
          <w:b/>
          <w:bCs/>
          <w:sz w:val="18"/>
          <w:szCs w:val="18"/>
          <w:u w:val="single"/>
        </w:rPr>
      </w:pPr>
      <w:r>
        <w:rPr>
          <w:rFonts w:ascii="Arial" w:hAnsi="Arial" w:cs="Arial"/>
          <w:b/>
          <w:bCs/>
          <w:sz w:val="18"/>
          <w:szCs w:val="18"/>
          <w:u w:val="single"/>
        </w:rPr>
        <w:br w:type="page"/>
      </w:r>
    </w:p>
    <w:p w:rsidR="00BA7410" w:rsidRPr="00326221" w:rsidRDefault="00BA7410" w:rsidP="00BA7410">
      <w:pPr>
        <w:rPr>
          <w:rFonts w:ascii="Arial" w:hAnsi="Arial" w:cs="Arial"/>
          <w:b/>
          <w:bCs/>
          <w:sz w:val="18"/>
          <w:szCs w:val="18"/>
          <w:u w:val="single"/>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3.7</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cold</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protect all or part of the body against the effects of cold must possess thermal insulating capacity and mechanical strength appropriate to the foreseeable conditions of use for which it is marketed.</w:t>
            </w:r>
          </w:p>
          <w:p w:rsidR="00BA7410" w:rsidRPr="00326221" w:rsidRDefault="00BA7410" w:rsidP="00326221">
            <w:pPr>
              <w:tabs>
                <w:tab w:val="left" w:pos="360"/>
                <w:tab w:val="left" w:pos="3060"/>
                <w:tab w:val="left" w:pos="3600"/>
              </w:tabs>
              <w:spacing w:line="240" w:lineRule="atLeast"/>
              <w:rPr>
                <w:rFonts w:ascii="Arial" w:hAnsi="Arial" w:cs="Arial"/>
                <w:b/>
                <w:sz w:val="18"/>
                <w:szCs w:val="18"/>
                <w:lang w:val="en-US"/>
              </w:rPr>
            </w:pPr>
          </w:p>
        </w:tc>
        <w:tc>
          <w:tcPr>
            <w:tcW w:w="2693" w:type="dxa"/>
          </w:tcPr>
          <w:p w:rsidR="00BA7410" w:rsidRPr="00326221"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6.2.3.2</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3.7.1</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PPE constituent materials and other components</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Constituent materials and other components suitable for protection against cold must posses a coefficient of transmission if incident thermal flux as low as required under the foreseeable conditions of use.  Flexible materials and other components of PPE intended for use in a low-temperature environment must retain the degree of flexibility required for the necessary gestures and postures.</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materials and other components which may be splashed by large amounts of cold products must also possess sufficient mechanical impact absorbency (see 3.1)</w:t>
            </w:r>
          </w:p>
          <w:p w:rsidR="0046528C" w:rsidRPr="00326221" w:rsidRDefault="0046528C" w:rsidP="0046528C">
            <w:pPr>
              <w:tabs>
                <w:tab w:val="left" w:pos="360"/>
                <w:tab w:val="left" w:pos="3060"/>
                <w:tab w:val="left" w:pos="3600"/>
              </w:tabs>
              <w:spacing w:line="240" w:lineRule="atLeast"/>
              <w:rPr>
                <w:rFonts w:ascii="Arial" w:hAnsi="Arial" w:cs="Arial"/>
                <w:b/>
                <w:sz w:val="18"/>
                <w:szCs w:val="18"/>
                <w:lang w:val="en-US"/>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protect against large amounts of cold</w:t>
            </w:r>
            <w:r>
              <w:rPr>
                <w:rFonts w:ascii="Arial" w:hAnsi="Arial" w:cs="Arial"/>
                <w:sz w:val="18"/>
                <w:szCs w:val="18"/>
              </w:rPr>
              <w:t xml:space="preserve">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3.7.2</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Complete PPE ready for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flux transmitted by PPE to the user must be sufficiently low to prevent the cold accumulated during the wear at any point on the part of the body being protected, including the tips of fingers and toes in the case of hands or feet, from attaining, under any circumstances, the pain or health-impairment threshold;</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must as far as possible prevent the penetration of such liquids as rain water and must not cause injuries resulting from contact between its cold protective integument and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sz w:val="18"/>
                <w:szCs w:val="18"/>
              </w:rPr>
              <w:t>The manufacturer’s note accompany each PPE model intended for brief use in low-temperature environments must provide all relevant data concerning the maximum permissible user exposure to the cold transmitted by the equipment.</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designed to offer protection against liquids </w:t>
            </w:r>
          </w:p>
        </w:tc>
      </w:tr>
      <w:tr w:rsidR="00BA7410" w:rsidRPr="00326221" w:rsidTr="00096B04">
        <w:tc>
          <w:tcPr>
            <w:tcW w:w="907"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3.8</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electric shock</w:t>
            </w: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PPE designed to protect all or part of the body against the effects of electric current must be sufficiently insulated against the voltages to which the user is likely to be exposed under the most unfavourable foreseeable conditions.</w:t>
            </w:r>
          </w:p>
          <w:p w:rsidR="00BA7410" w:rsidRPr="00326221" w:rsidRDefault="00BA7410" w:rsidP="00326221">
            <w:pPr>
              <w:tabs>
                <w:tab w:val="left" w:pos="1985"/>
              </w:tabs>
              <w:spacing w:line="240" w:lineRule="atLeast"/>
              <w:jc w:val="both"/>
              <w:rPr>
                <w:rFonts w:ascii="Arial" w:hAnsi="Arial" w:cs="Arial"/>
                <w:sz w:val="18"/>
                <w:szCs w:val="18"/>
              </w:rPr>
            </w:pPr>
          </w:p>
          <w:p w:rsidR="00BA7410" w:rsidRPr="00326221" w:rsidRDefault="00BA7410" w:rsidP="00326221">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To this end, the constituent materials and other components of these PPE classes must be so chosen or designed and incorporated as to ensure that the leakage current measured through the protective integument under test conditions at voltage correlated with those likely to be encountered is minimized and, at all events, below a maximum conventional permissible value which correlates with the tolerance </w:t>
            </w:r>
            <w:r w:rsidRPr="00326221">
              <w:rPr>
                <w:rFonts w:ascii="Arial" w:hAnsi="Arial" w:cs="Arial"/>
                <w:i/>
                <w:sz w:val="18"/>
                <w:szCs w:val="18"/>
              </w:rPr>
              <w:t xml:space="preserve">in situ </w:t>
            </w:r>
            <w:r w:rsidRPr="00326221">
              <w:rPr>
                <w:rFonts w:ascii="Arial" w:hAnsi="Arial" w:cs="Arial"/>
                <w:sz w:val="18"/>
                <w:szCs w:val="18"/>
              </w:rPr>
              <w:t>is minimized and, at all events, below a maximum conventional permissible value which correlates with the tolerance threshold.</w:t>
            </w:r>
          </w:p>
          <w:p w:rsidR="00BA7410" w:rsidRPr="00326221" w:rsidRDefault="00BA7410" w:rsidP="00326221">
            <w:pPr>
              <w:tabs>
                <w:tab w:val="left" w:pos="360"/>
                <w:tab w:val="left" w:pos="3060"/>
                <w:tab w:val="left" w:pos="3600"/>
              </w:tabs>
              <w:spacing w:line="240" w:lineRule="atLeast"/>
              <w:rPr>
                <w:rFonts w:ascii="Arial" w:hAnsi="Arial" w:cs="Arial"/>
                <w:b/>
                <w:sz w:val="18"/>
                <w:szCs w:val="18"/>
                <w:lang w:val="en-US"/>
              </w:rPr>
            </w:pPr>
          </w:p>
          <w:p w:rsidR="00BA7410" w:rsidRPr="00326221" w:rsidRDefault="00BA7410" w:rsidP="00326221">
            <w:pPr>
              <w:tabs>
                <w:tab w:val="left" w:pos="360"/>
                <w:tab w:val="left" w:pos="3060"/>
                <w:tab w:val="left" w:pos="3600"/>
              </w:tabs>
              <w:spacing w:line="240" w:lineRule="atLeast"/>
              <w:rPr>
                <w:rFonts w:ascii="Arial" w:hAnsi="Arial" w:cs="Arial"/>
                <w:b/>
                <w:sz w:val="18"/>
                <w:szCs w:val="18"/>
                <w:lang w:val="en-US"/>
              </w:rPr>
            </w:pPr>
          </w:p>
        </w:tc>
        <w:tc>
          <w:tcPr>
            <w:tcW w:w="2693" w:type="dxa"/>
          </w:tcPr>
          <w:p w:rsidR="00BA7410" w:rsidRPr="00326221" w:rsidRDefault="0046528C"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 xml:space="preserve">EN ISO </w:t>
            </w:r>
            <w:r w:rsidR="00BC4FF7">
              <w:rPr>
                <w:rFonts w:ascii="Arial" w:hAnsi="Arial" w:cs="Arial"/>
                <w:sz w:val="18"/>
                <w:szCs w:val="18"/>
              </w:rPr>
              <w:t>20347:2012</w:t>
            </w:r>
            <w:r>
              <w:rPr>
                <w:rFonts w:ascii="Arial" w:hAnsi="Arial" w:cs="Arial"/>
                <w:sz w:val="18"/>
                <w:szCs w:val="18"/>
              </w:rPr>
              <w:t xml:space="preserve"> 6.2.2.3</w:t>
            </w:r>
          </w:p>
        </w:tc>
      </w:tr>
    </w:tbl>
    <w:p w:rsidR="00326221" w:rsidRDefault="00326221" w:rsidP="00BA7410">
      <w:pPr>
        <w:rPr>
          <w:rFonts w:ascii="Arial" w:hAnsi="Arial" w:cs="Arial"/>
          <w:b/>
          <w:bCs/>
          <w:sz w:val="18"/>
          <w:szCs w:val="18"/>
          <w:u w:val="single"/>
        </w:rPr>
      </w:pPr>
    </w:p>
    <w:p w:rsidR="00326221" w:rsidRDefault="00326221">
      <w:pPr>
        <w:rPr>
          <w:rFonts w:ascii="Arial" w:hAnsi="Arial" w:cs="Arial"/>
          <w:b/>
          <w:bCs/>
          <w:sz w:val="18"/>
          <w:szCs w:val="18"/>
          <w:u w:val="single"/>
        </w:rPr>
      </w:pPr>
      <w:r>
        <w:rPr>
          <w:rFonts w:ascii="Arial" w:hAnsi="Arial" w:cs="Arial"/>
          <w:b/>
          <w:bCs/>
          <w:sz w:val="18"/>
          <w:szCs w:val="18"/>
          <w:u w:val="single"/>
        </w:rPr>
        <w:br w:type="page"/>
      </w:r>
    </w:p>
    <w:p w:rsidR="00BA7410" w:rsidRPr="00326221" w:rsidRDefault="00BA7410" w:rsidP="00BA7410">
      <w:pPr>
        <w:rPr>
          <w:rFonts w:ascii="Arial" w:hAnsi="Arial" w:cs="Arial"/>
          <w:b/>
          <w:bCs/>
          <w:sz w:val="18"/>
          <w:szCs w:val="18"/>
          <w:u w:val="single"/>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rPr>
          <w:trHeight w:val="261"/>
        </w:trPr>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b/>
                <w:sz w:val="18"/>
                <w:szCs w:val="18"/>
              </w:rPr>
            </w:pPr>
            <w:r w:rsidRPr="00326221">
              <w:rPr>
                <w:rFonts w:ascii="Arial" w:hAnsi="Arial" w:cs="Arial"/>
                <w:sz w:val="18"/>
                <w:szCs w:val="18"/>
              </w:rPr>
              <w:t>REQUIREMENT</w:t>
            </w: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rPr>
          <w:trHeight w:val="3278"/>
        </w:trPr>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3.8</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Protection against electric shock (cont)</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Together with their packaging, PPE types intended exclusively for use during work or activities in electrical installations which are or may be under tension must bear markings indicating, in particular, their protection class and (or) corresponding operating voltage, their serial number and their date of manufacture; a space must also be provided outside the protective integument of such PPE for the subsequent inscription of the date of entry into service and those of the periodic tests or inspections to be conducted.</w:t>
            </w:r>
          </w:p>
          <w:p w:rsidR="0046528C" w:rsidRPr="00326221" w:rsidRDefault="0046528C" w:rsidP="0046528C">
            <w:pPr>
              <w:jc w:val="center"/>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manufacture’s notes must indicate, in particular, the exclusive use for which these PPE types are intended and the nature and frequency of the dielectric test to which they are to be subjected during their useful life.</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intended to offer protection against electric shocks</w:t>
            </w:r>
            <w:r>
              <w:rPr>
                <w:rFonts w:ascii="Arial" w:hAnsi="Arial" w:cs="Arial"/>
                <w:sz w:val="18"/>
                <w:szCs w:val="18"/>
              </w:rPr>
              <w:t xml:space="preserve"> </w:t>
            </w:r>
          </w:p>
        </w:tc>
      </w:tr>
      <w:tr w:rsidR="0046528C" w:rsidRPr="00326221" w:rsidTr="00096B04">
        <w:trPr>
          <w:trHeight w:val="301"/>
        </w:trPr>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3.9</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Radiation protection</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r>
      <w:tr w:rsidR="0046528C" w:rsidRPr="00326221" w:rsidTr="00096B04">
        <w:trPr>
          <w:trHeight w:val="4675"/>
        </w:trPr>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3.9.1</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Non-Ionising radiation</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PPE designed to prevent acute or chronic eye-damage from sources of non-Ionising radiation must be capable of absorbing or reflecting the majority of the energy radiated in the harmful wavelengths without unduly affecting the transmission of the innocuous part of the visible spectrum, the perception of contrasts and the ability to distinguish colours where required by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Furthermore, the glasses must not deteriorate or lose their properties as a result of the effects of radiation emitted under the foreseeable conditions of use and marketed specimens must bear the protection-factor number corresponding to the spectral distribution curve of their transmission factor.</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Glasses suitable for radiation sources of the same type must be classified in the ascending order of their protection factors and the manufacturer’s notes must indicate, in particular, the transmission curves which make it possible to select the most appropriate PPE bearing in mind such inherent factors of the effective conditions of use as distance to source and the spectral distribution of the energy radiated at that distance.</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relevant protection-factor number must be marked on all specimens of filtering glasses by the manufacturer.</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intended to offer protection against non-</w:t>
            </w:r>
            <w:proofErr w:type="spellStart"/>
            <w:r w:rsidR="00967AED">
              <w:rPr>
                <w:rFonts w:ascii="Arial" w:hAnsi="Arial" w:cs="Arial"/>
                <w:sz w:val="18"/>
                <w:szCs w:val="18"/>
              </w:rPr>
              <w:t>ironising</w:t>
            </w:r>
            <w:proofErr w:type="spellEnd"/>
            <w:r w:rsidR="00967AED">
              <w:rPr>
                <w:rFonts w:ascii="Arial" w:hAnsi="Arial" w:cs="Arial"/>
                <w:sz w:val="18"/>
                <w:szCs w:val="18"/>
              </w:rPr>
              <w:t xml:space="preserve"> radiation</w:t>
            </w:r>
            <w:r>
              <w:rPr>
                <w:rFonts w:ascii="Arial" w:hAnsi="Arial" w:cs="Arial"/>
                <w:sz w:val="18"/>
                <w:szCs w:val="18"/>
              </w:rPr>
              <w:t xml:space="preserve"> </w:t>
            </w:r>
          </w:p>
        </w:tc>
      </w:tr>
      <w:tr w:rsidR="0046528C" w:rsidRPr="00326221" w:rsidTr="00096B04">
        <w:tc>
          <w:tcPr>
            <w:tcW w:w="907" w:type="dxa"/>
          </w:tcPr>
          <w:p w:rsidR="0046528C" w:rsidRPr="00326221" w:rsidRDefault="0046528C" w:rsidP="0046528C">
            <w:pPr>
              <w:tabs>
                <w:tab w:val="center" w:pos="4153"/>
                <w:tab w:val="right" w:pos="8306"/>
              </w:tabs>
              <w:rPr>
                <w:rFonts w:ascii="Arial" w:hAnsi="Arial" w:cs="Arial"/>
                <w:b/>
                <w:sz w:val="18"/>
                <w:szCs w:val="18"/>
              </w:rPr>
            </w:pPr>
            <w:r w:rsidRPr="00326221">
              <w:rPr>
                <w:rFonts w:ascii="Arial" w:hAnsi="Arial" w:cs="Arial"/>
                <w:b/>
                <w:sz w:val="18"/>
                <w:szCs w:val="18"/>
              </w:rPr>
              <w:t>3.9.2</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Ionising radiation</w:t>
            </w:r>
          </w:p>
        </w:tc>
        <w:tc>
          <w:tcPr>
            <w:tcW w:w="2693" w:type="dxa"/>
          </w:tcPr>
          <w:p w:rsidR="0046528C" w:rsidRPr="00326221" w:rsidRDefault="0046528C" w:rsidP="0046528C">
            <w:pPr>
              <w:tabs>
                <w:tab w:val="center" w:pos="4153"/>
                <w:tab w:val="right" w:pos="8306"/>
              </w:tabs>
              <w:rPr>
                <w:rFonts w:ascii="Arial" w:hAnsi="Arial" w:cs="Arial"/>
                <w:b/>
                <w:sz w:val="18"/>
                <w:szCs w:val="18"/>
              </w:rPr>
            </w:pP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3.9.2.1</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Protection against external radioactive contamination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constituent materials and other components designed to protect all or part of the body against radioactive dust, gases, liquids or mixtures thereof must be so chosen or designed and incorporated as to ensure that this equipment effectively presents the penetration of the contaminants 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Depending on the nature or condition of these contaminants, the necessary leak-tightness can be provided by the </w:t>
            </w:r>
            <w:proofErr w:type="spellStart"/>
            <w:r w:rsidRPr="00326221">
              <w:rPr>
                <w:rFonts w:ascii="Arial" w:hAnsi="Arial" w:cs="Arial"/>
                <w:sz w:val="18"/>
                <w:szCs w:val="18"/>
              </w:rPr>
              <w:t>impermeability</w:t>
            </w:r>
            <w:proofErr w:type="spellEnd"/>
            <w:r w:rsidRPr="00326221">
              <w:rPr>
                <w:rFonts w:ascii="Arial" w:hAnsi="Arial" w:cs="Arial"/>
                <w:sz w:val="18"/>
                <w:szCs w:val="18"/>
              </w:rPr>
              <w:t xml:space="preserve"> of the protective integument and/or by any other appropriate means, such as ventilation and pressurisation systems designed to prevent the back-scattering of these contaminants.</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Any decontamination measures to which PPE is subject must not prejudice its possible reuse during the foreseeable useful life of these classes or equipments.</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intended to protect against external radioactive contamination </w:t>
            </w:r>
          </w:p>
        </w:tc>
      </w:tr>
    </w:tbl>
    <w:p w:rsidR="00326221" w:rsidRDefault="00326221">
      <w:r>
        <w:br w:type="page"/>
      </w: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lastRenderedPageBreak/>
              <w:t>Clause</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b/>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3.9.2.2</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Limited protection against external irradiation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intended to provide complete user protection against external irradiation or, failing this, adequate attenuation thereof, must be designed to counter only weak electron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t>
            </w:r>
            <w:proofErr w:type="gramStart"/>
            <w:r w:rsidRPr="00326221">
              <w:rPr>
                <w:rFonts w:ascii="Arial" w:hAnsi="Arial" w:cs="Arial"/>
                <w:sz w:val="18"/>
                <w:szCs w:val="18"/>
              </w:rPr>
              <w:t>e.g</w:t>
            </w:r>
            <w:proofErr w:type="gramEnd"/>
            <w:r w:rsidRPr="00326221">
              <w:rPr>
                <w:rFonts w:ascii="Arial" w:hAnsi="Arial" w:cs="Arial"/>
                <w:sz w:val="18"/>
                <w:szCs w:val="18"/>
              </w:rPr>
              <w:t>. beta) or weak photon (e.g. X, gamma) radiation factor.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constituent materials and other components of these PPE classes must be so chosen or designed and incorporated as to provide the degree of user protection required by the foreseeable conditions of use without leading to an increase in exposure time as a result of the impedance of user gestures, posture or movement (see 1.3.2)</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must bear a mark indicating the type and thickness of the constituent material(s) suitable for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intended to protect against external irradiation </w:t>
            </w:r>
          </w:p>
        </w:tc>
      </w:tr>
      <w:tr w:rsidR="0046528C" w:rsidRPr="00326221" w:rsidTr="00096B04">
        <w:trPr>
          <w:trHeight w:val="615"/>
        </w:trPr>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3.10</w:t>
            </w: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b/>
                <w:sz w:val="18"/>
                <w:szCs w:val="18"/>
              </w:rPr>
              <w:t>Protection against dangerous substances and infective agents</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r>
      <w:tr w:rsidR="0046528C" w:rsidRPr="00326221" w:rsidTr="00096B04">
        <w:tc>
          <w:tcPr>
            <w:tcW w:w="907" w:type="dxa"/>
          </w:tcPr>
          <w:p w:rsidR="0046528C" w:rsidRPr="00326221" w:rsidRDefault="0046528C" w:rsidP="0046528C">
            <w:pPr>
              <w:tabs>
                <w:tab w:val="center" w:pos="4153"/>
                <w:tab w:val="right" w:pos="8306"/>
              </w:tabs>
              <w:ind w:right="-108"/>
              <w:rPr>
                <w:rFonts w:ascii="Arial" w:hAnsi="Arial" w:cs="Arial"/>
                <w:b/>
                <w:sz w:val="18"/>
                <w:szCs w:val="18"/>
              </w:rPr>
            </w:pPr>
            <w:r w:rsidRPr="00326221">
              <w:rPr>
                <w:rFonts w:ascii="Arial" w:hAnsi="Arial" w:cs="Arial"/>
                <w:b/>
                <w:sz w:val="18"/>
                <w:szCs w:val="18"/>
              </w:rPr>
              <w:t>3.10.1</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Respiratory protection</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intended for the protection of the respiratory tract must make it possible to supply the user with breathable air when the latter is exposed to a polluted atmosphere and/or an atmosphere having inadequate oxygen concentration.</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breathable air supplied to the user by the PPE must be obtained by appropriate means, for example after filtration of the polluted air through the protective device or appliance or by a piped supply from an unpolluted source.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constituent materials and other components of these PPE classes must be so chosen or designed and incorporated as to ensure appropriate user respiration and respiratory hygiene for the period of wear concerned under the foreseeable conditions of use.</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 xml:space="preserve">The leak-tightness of the </w:t>
            </w:r>
            <w:proofErr w:type="spellStart"/>
            <w:r w:rsidRPr="00326221">
              <w:rPr>
                <w:rFonts w:ascii="Arial" w:hAnsi="Arial" w:cs="Arial"/>
                <w:sz w:val="18"/>
                <w:szCs w:val="18"/>
              </w:rPr>
              <w:t>facepiece</w:t>
            </w:r>
            <w:proofErr w:type="spellEnd"/>
            <w:r w:rsidRPr="00326221">
              <w:rPr>
                <w:rFonts w:ascii="Arial" w:hAnsi="Arial" w:cs="Arial"/>
                <w:sz w:val="18"/>
                <w:szCs w:val="18"/>
              </w:rPr>
              <w:t xml:space="preserve"> and the pressure drop on inspiration and, in the case of the filtering devices, purification capacity must be such as to keep contaminant penetration from a polluted atmosphere low enough not to be prejudicial to the health or hygiene of the user.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PPE must bear the manufacturer’s identification mark and details of the specific characteristics of that type of equipment which, in conjunction with the instructions for use, will enable a trained and qualified user to employ the PPE correctly.</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manufacturer’s notes must also in the case of filtering devices, indicate the deadline for the storage of filters as new and kept in their original packaging.</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The relevant protection-factor number must be marked on all specimens of filtering glasses by the manufacturer.</w:t>
            </w:r>
          </w:p>
          <w:p w:rsidR="0046528C" w:rsidRPr="00326221" w:rsidRDefault="0046528C" w:rsidP="0046528C">
            <w:pPr>
              <w:tabs>
                <w:tab w:val="left" w:pos="1985"/>
              </w:tabs>
              <w:spacing w:line="240" w:lineRule="atLeast"/>
              <w:jc w:val="both"/>
              <w:rPr>
                <w:rFonts w:ascii="Arial" w:hAnsi="Arial" w:cs="Arial"/>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The item is not designed to offer respiratory protection</w:t>
            </w:r>
            <w:r>
              <w:rPr>
                <w:rFonts w:ascii="Arial" w:hAnsi="Arial" w:cs="Arial"/>
                <w:sz w:val="18"/>
                <w:szCs w:val="18"/>
              </w:rPr>
              <w:t xml:space="preserve"> </w:t>
            </w:r>
          </w:p>
        </w:tc>
      </w:tr>
    </w:tbl>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p w:rsidR="00BA7410" w:rsidRPr="00326221" w:rsidRDefault="00BA7410" w:rsidP="00BA7410">
      <w:pPr>
        <w:rPr>
          <w:rFonts w:ascii="Arial" w:hAnsi="Arial" w:cs="Arial"/>
          <w:b/>
          <w:bCs/>
          <w:sz w:val="18"/>
          <w:szCs w:val="18"/>
          <w:u w:val="single"/>
        </w:rPr>
      </w:pPr>
    </w:p>
    <w:tbl>
      <w:tblPr>
        <w:tblW w:w="9781" w:type="dxa"/>
        <w:tblLayout w:type="fixed"/>
        <w:tblCellMar>
          <w:left w:w="107" w:type="dxa"/>
          <w:right w:w="107" w:type="dxa"/>
        </w:tblCellMar>
        <w:tblLook w:val="0000"/>
      </w:tblPr>
      <w:tblGrid>
        <w:gridCol w:w="907"/>
        <w:gridCol w:w="6181"/>
        <w:gridCol w:w="2693"/>
      </w:tblGrid>
      <w:tr w:rsidR="00BA7410" w:rsidRPr="00326221" w:rsidTr="00096B04">
        <w:tc>
          <w:tcPr>
            <w:tcW w:w="907" w:type="dxa"/>
          </w:tcPr>
          <w:p w:rsidR="00BA7410" w:rsidRPr="00326221" w:rsidRDefault="00326221" w:rsidP="00326221">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Clause</w:t>
            </w:r>
          </w:p>
        </w:tc>
        <w:tc>
          <w:tcPr>
            <w:tcW w:w="6181"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REQUIREMENT</w:t>
            </w:r>
          </w:p>
          <w:p w:rsidR="00BA7410" w:rsidRPr="00326221" w:rsidRDefault="00BA7410" w:rsidP="00326221">
            <w:pPr>
              <w:tabs>
                <w:tab w:val="left" w:pos="360"/>
                <w:tab w:val="left" w:pos="3060"/>
                <w:tab w:val="left" w:pos="3600"/>
              </w:tabs>
              <w:spacing w:line="240" w:lineRule="atLeast"/>
              <w:rPr>
                <w:rFonts w:ascii="Arial" w:hAnsi="Arial" w:cs="Arial"/>
                <w:sz w:val="18"/>
                <w:szCs w:val="18"/>
              </w:rPr>
            </w:pPr>
          </w:p>
        </w:tc>
        <w:tc>
          <w:tcPr>
            <w:tcW w:w="2693" w:type="dxa"/>
          </w:tcPr>
          <w:p w:rsidR="00BA7410" w:rsidRPr="00326221" w:rsidRDefault="00BA7410" w:rsidP="00326221">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CONFORMITY</w:t>
            </w:r>
          </w:p>
        </w:tc>
      </w:tr>
      <w:tr w:rsidR="0046528C" w:rsidRPr="00326221" w:rsidTr="00096B04">
        <w:tc>
          <w:tcPr>
            <w:tcW w:w="907" w:type="dxa"/>
          </w:tcPr>
          <w:p w:rsidR="0046528C" w:rsidRPr="00326221" w:rsidRDefault="0046528C" w:rsidP="0046528C">
            <w:pPr>
              <w:tabs>
                <w:tab w:val="center" w:pos="4153"/>
                <w:tab w:val="right" w:pos="8306"/>
              </w:tabs>
              <w:ind w:right="-108"/>
              <w:rPr>
                <w:rFonts w:ascii="Arial" w:hAnsi="Arial" w:cs="Arial"/>
                <w:b/>
                <w:sz w:val="18"/>
                <w:szCs w:val="18"/>
              </w:rPr>
            </w:pPr>
            <w:r w:rsidRPr="00326221">
              <w:rPr>
                <w:rFonts w:ascii="Arial" w:hAnsi="Arial" w:cs="Arial"/>
                <w:b/>
                <w:sz w:val="18"/>
                <w:szCs w:val="18"/>
              </w:rPr>
              <w:t>3.10.2</w:t>
            </w:r>
          </w:p>
        </w:tc>
        <w:tc>
          <w:tcPr>
            <w:tcW w:w="6181" w:type="dxa"/>
          </w:tcPr>
          <w:p w:rsidR="0046528C" w:rsidRPr="00326221" w:rsidRDefault="0046528C" w:rsidP="0046528C">
            <w:pPr>
              <w:tabs>
                <w:tab w:val="left" w:pos="1985"/>
              </w:tabs>
              <w:spacing w:line="240" w:lineRule="atLeast"/>
              <w:jc w:val="both"/>
              <w:rPr>
                <w:rFonts w:ascii="Arial" w:hAnsi="Arial" w:cs="Arial"/>
                <w:b/>
                <w:sz w:val="18"/>
                <w:szCs w:val="18"/>
              </w:rPr>
            </w:pPr>
            <w:r w:rsidRPr="00326221">
              <w:rPr>
                <w:rFonts w:ascii="Arial" w:hAnsi="Arial" w:cs="Arial"/>
                <w:b/>
                <w:sz w:val="18"/>
                <w:szCs w:val="18"/>
              </w:rPr>
              <w:t xml:space="preserve">Protection against </w:t>
            </w:r>
            <w:proofErr w:type="spellStart"/>
            <w:r w:rsidRPr="00326221">
              <w:rPr>
                <w:rFonts w:ascii="Arial" w:hAnsi="Arial" w:cs="Arial"/>
                <w:b/>
                <w:sz w:val="18"/>
                <w:szCs w:val="18"/>
              </w:rPr>
              <w:t>cutaneous</w:t>
            </w:r>
            <w:proofErr w:type="spellEnd"/>
            <w:r w:rsidRPr="00326221">
              <w:rPr>
                <w:rFonts w:ascii="Arial" w:hAnsi="Arial" w:cs="Arial"/>
                <w:b/>
                <w:sz w:val="18"/>
                <w:szCs w:val="18"/>
              </w:rPr>
              <w:t xml:space="preserve"> and ocular contact</w:t>
            </w: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PPE intended to prevent the surface contact of all or part of the body with dangerous substances and infective agents must be capable of preventing the penetration or diffusion of such substances through the protective integument under the foreseeable conditions of use for which the PPE is placed on the market.</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To this end, the constituent materials and other components of these PPE classes must be so chosen, or designed and incorporated as to ensure, as far as possible, complete leak-tightness, which will allow where necessary prolonged daily use or, failing this,  limited leak-tightness necessitating a restriction of the period of wear</w:t>
            </w:r>
          </w:p>
          <w:p w:rsidR="0046528C" w:rsidRPr="00326221" w:rsidRDefault="0046528C" w:rsidP="0046528C">
            <w:pPr>
              <w:tabs>
                <w:tab w:val="left" w:pos="1985"/>
              </w:tabs>
              <w:spacing w:line="240" w:lineRule="atLeast"/>
              <w:jc w:val="both"/>
              <w:rPr>
                <w:rFonts w:ascii="Arial" w:hAnsi="Arial" w:cs="Arial"/>
                <w:sz w:val="18"/>
                <w:szCs w:val="18"/>
              </w:rPr>
            </w:pPr>
          </w:p>
          <w:p w:rsidR="0046528C" w:rsidRPr="00326221" w:rsidRDefault="0046528C" w:rsidP="0046528C">
            <w:pPr>
              <w:tabs>
                <w:tab w:val="left" w:pos="1985"/>
              </w:tabs>
              <w:spacing w:line="240" w:lineRule="atLeast"/>
              <w:jc w:val="both"/>
              <w:rPr>
                <w:rFonts w:ascii="Arial" w:hAnsi="Arial" w:cs="Arial"/>
                <w:sz w:val="18"/>
                <w:szCs w:val="18"/>
              </w:rPr>
            </w:pPr>
            <w:r w:rsidRPr="00326221">
              <w:rPr>
                <w:rFonts w:ascii="Arial" w:hAnsi="Arial" w:cs="Arial"/>
                <w:sz w:val="18"/>
                <w:szCs w:val="18"/>
              </w:rPr>
              <w:t>Where, by virtue of their nature and the foreseeable conditions of their use, certain dangerous substances or infective agents possess high penetrative power which limits the duration of the protection provided by the PPE in question, the latter must be subjected to standard tests with a view to their classification on the basis of efficiency.  PPE which is considered to be in conformity with the test specifications must bear a mark indicating, in particular, the names or, failing this, the codes of the substances used in the tests and the corresponding standard period of protection.  The manufacturer’s notes must also contain, in particular, an explanation of the codes (if necessary), a detailed description of the standard tests and all appropriate information for the determination of the maximum permissible period of wear under the different foreseeable conditions of use.</w:t>
            </w: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does not offer protection against </w:t>
            </w:r>
            <w:proofErr w:type="spellStart"/>
            <w:r w:rsidR="00967AED">
              <w:rPr>
                <w:rFonts w:ascii="Arial" w:hAnsi="Arial" w:cs="Arial"/>
                <w:sz w:val="18"/>
                <w:szCs w:val="18"/>
              </w:rPr>
              <w:t>cutaneous</w:t>
            </w:r>
            <w:proofErr w:type="spellEnd"/>
            <w:r w:rsidR="00967AED">
              <w:rPr>
                <w:rFonts w:ascii="Arial" w:hAnsi="Arial" w:cs="Arial"/>
                <w:sz w:val="18"/>
                <w:szCs w:val="18"/>
              </w:rPr>
              <w:t xml:space="preserve"> and ocular contact</w:t>
            </w:r>
            <w:r>
              <w:rPr>
                <w:rFonts w:ascii="Arial" w:hAnsi="Arial" w:cs="Arial"/>
                <w:sz w:val="18"/>
                <w:szCs w:val="18"/>
              </w:rPr>
              <w:t xml:space="preserve"> </w:t>
            </w:r>
          </w:p>
        </w:tc>
      </w:tr>
      <w:tr w:rsidR="0046528C" w:rsidRPr="00326221" w:rsidTr="00096B04">
        <w:tc>
          <w:tcPr>
            <w:tcW w:w="907"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3.11</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tc>
        <w:tc>
          <w:tcPr>
            <w:tcW w:w="6181" w:type="dxa"/>
          </w:tcPr>
          <w:p w:rsidR="0046528C" w:rsidRPr="00326221" w:rsidRDefault="0046528C" w:rsidP="0046528C">
            <w:pPr>
              <w:tabs>
                <w:tab w:val="left" w:pos="360"/>
                <w:tab w:val="left" w:pos="3060"/>
                <w:tab w:val="left" w:pos="3600"/>
              </w:tabs>
              <w:spacing w:line="240" w:lineRule="atLeast"/>
              <w:rPr>
                <w:rFonts w:ascii="Arial" w:hAnsi="Arial" w:cs="Arial"/>
                <w:b/>
                <w:sz w:val="18"/>
                <w:szCs w:val="18"/>
              </w:rPr>
            </w:pPr>
            <w:r w:rsidRPr="00326221">
              <w:rPr>
                <w:rFonts w:ascii="Arial" w:hAnsi="Arial" w:cs="Arial"/>
                <w:b/>
                <w:sz w:val="18"/>
                <w:szCs w:val="18"/>
              </w:rPr>
              <w:t>Safety devices for diving equipment</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Breathing equipment</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The breathing equipment must make it possible to supply the user with a breathable gaseous mixture, under foreseeable conditions of use and taking account in particular of the maximum depth of immersion.</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Where the foreseeable conditions of use so require, the equipment must comprise:</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(a) a suit which protects the user against the pressure resulting from a depth of immersion (see 3.2) and/or against cold (see 3.7);</w:t>
            </w: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(b) an alarm designed to give the user prompt warning of an approaching failure in the supply of breathable gaseous mixture (see 2.8);</w:t>
            </w:r>
          </w:p>
          <w:p w:rsidR="0046528C" w:rsidRPr="00326221" w:rsidRDefault="0046528C" w:rsidP="0046528C">
            <w:pPr>
              <w:tabs>
                <w:tab w:val="left" w:pos="1985"/>
              </w:tabs>
              <w:spacing w:line="240" w:lineRule="atLeast"/>
              <w:ind w:left="360"/>
              <w:jc w:val="both"/>
              <w:rPr>
                <w:rFonts w:ascii="Arial" w:hAnsi="Arial" w:cs="Arial"/>
                <w:sz w:val="18"/>
                <w:szCs w:val="18"/>
              </w:rPr>
            </w:pPr>
          </w:p>
          <w:p w:rsidR="0046528C" w:rsidRPr="00326221" w:rsidRDefault="0046528C" w:rsidP="0046528C">
            <w:pPr>
              <w:tabs>
                <w:tab w:val="left" w:pos="360"/>
                <w:tab w:val="left" w:pos="3060"/>
                <w:tab w:val="left" w:pos="3600"/>
              </w:tabs>
              <w:spacing w:line="240" w:lineRule="atLeast"/>
              <w:rPr>
                <w:rFonts w:ascii="Arial" w:hAnsi="Arial" w:cs="Arial"/>
                <w:sz w:val="18"/>
                <w:szCs w:val="18"/>
              </w:rPr>
            </w:pPr>
            <w:r w:rsidRPr="00326221">
              <w:rPr>
                <w:rFonts w:ascii="Arial" w:hAnsi="Arial" w:cs="Arial"/>
                <w:sz w:val="18"/>
                <w:szCs w:val="18"/>
              </w:rPr>
              <w:t>(c) a life-saving suit enabling the user to return to the surface (see 3.4.1)</w:t>
            </w:r>
          </w:p>
          <w:p w:rsidR="0046528C" w:rsidRPr="00326221" w:rsidRDefault="0046528C" w:rsidP="0046528C">
            <w:pPr>
              <w:tabs>
                <w:tab w:val="left" w:pos="360"/>
                <w:tab w:val="left" w:pos="3060"/>
                <w:tab w:val="left" w:pos="3600"/>
              </w:tabs>
              <w:spacing w:line="240" w:lineRule="atLeast"/>
              <w:rPr>
                <w:rFonts w:ascii="Arial" w:hAnsi="Arial" w:cs="Arial"/>
                <w:b/>
                <w:sz w:val="18"/>
                <w:szCs w:val="18"/>
              </w:rPr>
            </w:pPr>
          </w:p>
        </w:tc>
        <w:tc>
          <w:tcPr>
            <w:tcW w:w="2693" w:type="dxa"/>
          </w:tcPr>
          <w:p w:rsidR="0046528C" w:rsidRPr="00326221" w:rsidRDefault="0046528C" w:rsidP="0046528C">
            <w:pPr>
              <w:tabs>
                <w:tab w:val="left" w:pos="360"/>
                <w:tab w:val="left" w:pos="3060"/>
                <w:tab w:val="left" w:pos="3600"/>
              </w:tabs>
              <w:spacing w:line="240" w:lineRule="atLeast"/>
              <w:rPr>
                <w:rFonts w:ascii="Arial" w:hAnsi="Arial" w:cs="Arial"/>
                <w:sz w:val="18"/>
                <w:szCs w:val="18"/>
              </w:rPr>
            </w:pPr>
            <w:r>
              <w:rPr>
                <w:rFonts w:ascii="Arial" w:hAnsi="Arial" w:cs="Arial"/>
                <w:sz w:val="18"/>
                <w:szCs w:val="18"/>
              </w:rPr>
              <w:t>Not applicable</w:t>
            </w:r>
            <w:r w:rsidR="00967AED">
              <w:rPr>
                <w:rFonts w:ascii="Arial" w:hAnsi="Arial" w:cs="Arial"/>
                <w:sz w:val="18"/>
                <w:szCs w:val="18"/>
              </w:rPr>
              <w:t xml:space="preserve">. The item is not intended to offer protection during diving activities </w:t>
            </w:r>
          </w:p>
        </w:tc>
      </w:tr>
    </w:tbl>
    <w:p w:rsidR="00BA7410" w:rsidRDefault="00BA7410" w:rsidP="00BA7410"/>
    <w:p w:rsidR="00B96CD2" w:rsidRPr="00447BC3" w:rsidRDefault="00B96CD2">
      <w:pPr>
        <w:rPr>
          <w:rFonts w:ascii="Arial" w:hAnsi="Arial" w:cs="Arial"/>
          <w:b/>
          <w:bCs/>
          <w:u w:val="single"/>
        </w:rPr>
      </w:pPr>
    </w:p>
    <w:p w:rsidR="00BC3EF8" w:rsidRPr="00447BC3" w:rsidRDefault="00B96CD2">
      <w:pPr>
        <w:rPr>
          <w:rFonts w:ascii="Arial" w:hAnsi="Arial" w:cs="Arial"/>
          <w:b/>
          <w:bCs/>
          <w:u w:val="single"/>
        </w:rPr>
      </w:pPr>
      <w:r w:rsidRPr="00447BC3">
        <w:rPr>
          <w:rFonts w:ascii="Arial" w:hAnsi="Arial" w:cs="Arial"/>
          <w:b/>
          <w:bCs/>
          <w:u w:val="single"/>
        </w:rPr>
        <w:br w:type="page"/>
      </w:r>
    </w:p>
    <w:p w:rsidR="00EF27C4" w:rsidRPr="00326221" w:rsidRDefault="000115F4" w:rsidP="00EF27C4">
      <w:pPr>
        <w:rPr>
          <w:rFonts w:ascii="Arial" w:hAnsi="Arial" w:cs="Arial"/>
          <w:b/>
          <w:bCs/>
          <w:szCs w:val="24"/>
          <w:u w:val="single"/>
        </w:rPr>
      </w:pPr>
      <w:r w:rsidRPr="00326221">
        <w:rPr>
          <w:rFonts w:ascii="Arial" w:hAnsi="Arial" w:cs="Arial"/>
          <w:b/>
          <w:bCs/>
          <w:szCs w:val="24"/>
          <w:u w:val="single"/>
        </w:rPr>
        <w:lastRenderedPageBreak/>
        <w:t>Section 6</w:t>
      </w:r>
      <w:r w:rsidR="00326221" w:rsidRPr="00326221">
        <w:rPr>
          <w:rFonts w:ascii="Arial" w:hAnsi="Arial" w:cs="Arial"/>
          <w:b/>
          <w:bCs/>
          <w:szCs w:val="24"/>
          <w:u w:val="single"/>
        </w:rPr>
        <w:t xml:space="preserve"> </w:t>
      </w:r>
      <w:r w:rsidR="00BF2DEF">
        <w:rPr>
          <w:rFonts w:ascii="Arial" w:hAnsi="Arial" w:cs="Arial"/>
          <w:b/>
          <w:bCs/>
          <w:szCs w:val="24"/>
          <w:u w:val="single"/>
        </w:rPr>
        <w:t xml:space="preserve">- </w:t>
      </w:r>
      <w:r w:rsidR="00705A58">
        <w:rPr>
          <w:rFonts w:ascii="Arial" w:hAnsi="Arial" w:cs="Arial"/>
          <w:b/>
          <w:szCs w:val="24"/>
          <w:u w:val="single"/>
        </w:rPr>
        <w:t>Product M</w:t>
      </w:r>
      <w:r w:rsidR="00EF27C4" w:rsidRPr="00326221">
        <w:rPr>
          <w:rFonts w:ascii="Arial" w:hAnsi="Arial" w:cs="Arial"/>
          <w:b/>
          <w:szCs w:val="24"/>
          <w:u w:val="single"/>
        </w:rPr>
        <w:t>arkings</w:t>
      </w:r>
    </w:p>
    <w:p w:rsidR="00175AD9" w:rsidRDefault="00175AD9" w:rsidP="00EF27C4">
      <w:pPr>
        <w:rPr>
          <w:rFonts w:ascii="Arial" w:hAnsi="Arial" w:cs="Arial"/>
          <w:b/>
          <w:sz w:val="20"/>
        </w:rPr>
      </w:pPr>
    </w:p>
    <w:p w:rsidR="00175AD9" w:rsidRPr="00326221" w:rsidRDefault="00175AD9" w:rsidP="00EF27C4">
      <w:pPr>
        <w:rPr>
          <w:rFonts w:ascii="Arial" w:hAnsi="Arial" w:cs="Arial"/>
          <w:color w:val="FF0000"/>
          <w:sz w:val="20"/>
        </w:rPr>
      </w:pPr>
      <w:r w:rsidRPr="00326221">
        <w:rPr>
          <w:rFonts w:ascii="Arial" w:hAnsi="Arial" w:cs="Arial"/>
          <w:color w:val="FF0000"/>
          <w:sz w:val="20"/>
        </w:rPr>
        <w:t xml:space="preserve">Please provide examples of </w:t>
      </w:r>
      <w:r w:rsidR="00326221" w:rsidRPr="00326221">
        <w:rPr>
          <w:rFonts w:ascii="Arial" w:hAnsi="Arial" w:cs="Arial"/>
          <w:color w:val="FF0000"/>
          <w:sz w:val="20"/>
        </w:rPr>
        <w:t>the markings that shall appear on the product</w:t>
      </w:r>
    </w:p>
    <w:p w:rsidR="00A413DF" w:rsidRDefault="00326221" w:rsidP="001D5190">
      <w:pPr>
        <w:rPr>
          <w:rFonts w:ascii="Arial" w:hAnsi="Arial" w:cs="Arial"/>
          <w:bCs/>
          <w:sz w:val="20"/>
        </w:rPr>
      </w:pPr>
      <w:r>
        <w:rPr>
          <w:rFonts w:ascii="Arial" w:hAnsi="Arial" w:cs="Arial"/>
          <w:bCs/>
          <w:color w:val="FF0000"/>
          <w:sz w:val="20"/>
        </w:rPr>
        <w:t>The requirements of what shall be included can be found in the applicable Harmonised Standard and EU Regulation (EU) 2016/425</w:t>
      </w:r>
    </w:p>
    <w:p w:rsidR="00F170C4" w:rsidRDefault="00F170C4" w:rsidP="00385748">
      <w:pPr>
        <w:rPr>
          <w:rFonts w:ascii="Arial" w:hAnsi="Arial" w:cs="Arial"/>
          <w:bCs/>
          <w:sz w:val="20"/>
        </w:rPr>
      </w:pPr>
    </w:p>
    <w:p w:rsidR="00F170C4" w:rsidRDefault="00F170C4" w:rsidP="00385748">
      <w:pPr>
        <w:rPr>
          <w:rFonts w:ascii="Arial" w:hAnsi="Arial" w:cs="Arial"/>
          <w:bCs/>
          <w:sz w:val="20"/>
        </w:rPr>
      </w:pPr>
    </w:p>
    <w:p w:rsidR="005904C0" w:rsidRDefault="000A0A51" w:rsidP="000A0A51">
      <w:pPr>
        <w:rPr>
          <w:rFonts w:ascii="宋体" w:eastAsia="宋体" w:hAnsi="宋体" w:cs="宋体"/>
          <w:szCs w:val="24"/>
          <w:lang w:val="en-US" w:eastAsia="zh-CN"/>
        </w:rPr>
      </w:pPr>
      <w:r>
        <w:rPr>
          <w:rFonts w:ascii="宋体" w:eastAsia="宋体" w:hAnsi="宋体" w:cs="宋体"/>
          <w:noProof/>
          <w:szCs w:val="24"/>
          <w:lang w:val="en-US" w:eastAsia="zh-CN"/>
        </w:rPr>
        <w:drawing>
          <wp:inline distT="0" distB="0" distL="0" distR="0">
            <wp:extent cx="2234293" cy="1512970"/>
            <wp:effectExtent l="19050" t="0" r="0" b="0"/>
            <wp:docPr id="4" name="图片 2" descr="C:\Users\Administrator\AppData\Roaming\Tencent\Users\272467567\QQ\WinTemp\RichOle\TAZ2K437)CENDX@EH9FEN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72467567\QQ\WinTemp\RichOle\TAZ2K437)CENDX@EH9FEN0C.png"/>
                    <pic:cNvPicPr>
                      <a:picLocks noChangeAspect="1" noChangeArrowheads="1"/>
                    </pic:cNvPicPr>
                  </pic:nvPicPr>
                  <pic:blipFill>
                    <a:blip r:embed="rId14" cstate="print"/>
                    <a:srcRect/>
                    <a:stretch>
                      <a:fillRect/>
                    </a:stretch>
                  </pic:blipFill>
                  <pic:spPr bwMode="auto">
                    <a:xfrm>
                      <a:off x="0" y="0"/>
                      <a:ext cx="2240644" cy="1517270"/>
                    </a:xfrm>
                    <a:prstGeom prst="rect">
                      <a:avLst/>
                    </a:prstGeom>
                    <a:noFill/>
                    <a:ln w="9525">
                      <a:noFill/>
                      <a:miter lim="800000"/>
                      <a:headEnd/>
                      <a:tailEnd/>
                    </a:ln>
                  </pic:spPr>
                </pic:pic>
              </a:graphicData>
            </a:graphic>
          </wp:inline>
        </w:drawing>
      </w:r>
      <w:r w:rsidR="005904C0">
        <w:rPr>
          <w:rFonts w:ascii="宋体" w:eastAsia="宋体" w:hAnsi="宋体" w:cs="宋体" w:hint="eastAsia"/>
          <w:szCs w:val="24"/>
          <w:lang w:val="en-US" w:eastAsia="zh-CN"/>
        </w:rPr>
        <w:t xml:space="preserve">     </w:t>
      </w:r>
    </w:p>
    <w:p w:rsidR="0068286D" w:rsidRDefault="005904C0" w:rsidP="00DF772B">
      <w:pPr>
        <w:rPr>
          <w:rFonts w:ascii="宋体" w:eastAsia="宋体" w:hAnsi="宋体" w:cs="宋体"/>
          <w:sz w:val="15"/>
          <w:szCs w:val="15"/>
          <w:lang w:val="en-US" w:eastAsia="zh-CN"/>
        </w:rPr>
      </w:pPr>
      <w:r>
        <w:rPr>
          <w:rFonts w:ascii="Arial" w:hAnsi="Arial" w:cs="Arial"/>
          <w:lang w:eastAsia="zh-CN"/>
        </w:rPr>
        <w:t xml:space="preserve">  </w:t>
      </w:r>
      <w:r>
        <w:rPr>
          <w:rFonts w:ascii="宋体" w:eastAsia="宋体" w:hAnsi="宋体" w:cs="宋体" w:hint="eastAsia"/>
          <w:szCs w:val="24"/>
          <w:lang w:val="en-US" w:eastAsia="zh-CN"/>
        </w:rPr>
        <w:t xml:space="preserve"> </w:t>
      </w:r>
      <w:r>
        <w:rPr>
          <w:sz w:val="15"/>
          <w:szCs w:val="15"/>
          <w:lang w:eastAsia="zh-CN"/>
        </w:rPr>
        <w:t>Add</w:t>
      </w:r>
      <w:proofErr w:type="gramStart"/>
      <w:r>
        <w:rPr>
          <w:sz w:val="15"/>
          <w:szCs w:val="15"/>
          <w:lang w:eastAsia="zh-CN"/>
        </w:rPr>
        <w:t>:NO.2</w:t>
      </w:r>
      <w:proofErr w:type="gramEnd"/>
      <w:r>
        <w:rPr>
          <w:sz w:val="15"/>
          <w:szCs w:val="15"/>
          <w:lang w:eastAsia="zh-CN"/>
        </w:rPr>
        <w:t xml:space="preserve"> </w:t>
      </w:r>
      <w:proofErr w:type="spellStart"/>
      <w:r>
        <w:rPr>
          <w:sz w:val="15"/>
          <w:szCs w:val="15"/>
          <w:lang w:eastAsia="zh-CN"/>
        </w:rPr>
        <w:t>zhengxing</w:t>
      </w:r>
      <w:proofErr w:type="spellEnd"/>
      <w:r>
        <w:rPr>
          <w:sz w:val="15"/>
          <w:szCs w:val="15"/>
          <w:lang w:eastAsia="zh-CN"/>
        </w:rPr>
        <w:t xml:space="preserve"> road, </w:t>
      </w:r>
      <w:proofErr w:type="spellStart"/>
      <w:r>
        <w:rPr>
          <w:sz w:val="15"/>
          <w:szCs w:val="15"/>
          <w:lang w:eastAsia="zh-CN"/>
        </w:rPr>
        <w:t>caozili</w:t>
      </w:r>
      <w:proofErr w:type="spellEnd"/>
      <w:r>
        <w:rPr>
          <w:sz w:val="15"/>
          <w:szCs w:val="15"/>
          <w:lang w:eastAsia="zh-CN"/>
        </w:rPr>
        <w:t xml:space="preserve"> village, </w:t>
      </w:r>
      <w:proofErr w:type="spellStart"/>
      <w:r>
        <w:rPr>
          <w:sz w:val="15"/>
          <w:szCs w:val="15"/>
          <w:lang w:eastAsia="zh-CN"/>
        </w:rPr>
        <w:t>wuqing</w:t>
      </w:r>
      <w:proofErr w:type="spellEnd"/>
      <w:r>
        <w:rPr>
          <w:sz w:val="15"/>
          <w:szCs w:val="15"/>
          <w:lang w:eastAsia="zh-CN"/>
        </w:rPr>
        <w:t xml:space="preserve"> district, Tianjin China          </w:t>
      </w:r>
    </w:p>
    <w:p w:rsidR="0068286D" w:rsidRDefault="0068286D" w:rsidP="000A0A51">
      <w:pPr>
        <w:rPr>
          <w:rFonts w:ascii="宋体" w:eastAsia="宋体" w:hAnsi="宋体" w:cs="宋体"/>
          <w:szCs w:val="24"/>
          <w:lang w:val="en-US" w:eastAsia="zh-CN"/>
        </w:rPr>
      </w:pPr>
    </w:p>
    <w:p w:rsidR="000A0A51" w:rsidRPr="000A0A51" w:rsidRDefault="00A413DF" w:rsidP="000A0A51">
      <w:pPr>
        <w:rPr>
          <w:rFonts w:ascii="宋体" w:eastAsia="宋体" w:hAnsi="宋体" w:cs="宋体"/>
          <w:szCs w:val="24"/>
          <w:lang w:val="en-US" w:eastAsia="zh-CN"/>
        </w:rPr>
      </w:pPr>
      <w:r>
        <w:rPr>
          <w:rFonts w:ascii="Arial" w:hAnsi="Arial" w:cs="Arial"/>
          <w:bCs/>
          <w:sz w:val="20"/>
        </w:rPr>
        <w:br w:type="page"/>
      </w:r>
      <w:r w:rsidR="00332E68" w:rsidRPr="00332E68">
        <w:rPr>
          <w:rFonts w:ascii="宋体" w:eastAsia="宋体" w:hAnsi="宋体" w:cs="宋体"/>
          <w:szCs w:val="24"/>
          <w:lang w:val="en-US"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8pt;height:25.8pt"/>
        </w:pict>
      </w:r>
    </w:p>
    <w:p w:rsidR="00385748" w:rsidRDefault="00385748" w:rsidP="00385748">
      <w:pPr>
        <w:rPr>
          <w:rFonts w:ascii="Arial" w:hAnsi="Arial" w:cs="Arial"/>
          <w:bCs/>
          <w:sz w:val="20"/>
        </w:rPr>
      </w:pPr>
    </w:p>
    <w:p w:rsidR="00385748" w:rsidRPr="00326221" w:rsidRDefault="00326221" w:rsidP="00385748">
      <w:pPr>
        <w:rPr>
          <w:rFonts w:ascii="Arial" w:hAnsi="Arial" w:cs="Arial"/>
          <w:b/>
          <w:bCs/>
        </w:rPr>
      </w:pPr>
      <w:r w:rsidRPr="00326221">
        <w:rPr>
          <w:rFonts w:ascii="Arial" w:hAnsi="Arial" w:cs="Arial"/>
          <w:b/>
          <w:bCs/>
          <w:u w:val="single"/>
        </w:rPr>
        <w:t xml:space="preserve">Section 7 </w:t>
      </w:r>
      <w:r w:rsidR="00BF2DEF">
        <w:rPr>
          <w:rFonts w:ascii="Arial" w:hAnsi="Arial" w:cs="Arial"/>
          <w:b/>
          <w:bCs/>
          <w:u w:val="single"/>
        </w:rPr>
        <w:t xml:space="preserve">- </w:t>
      </w:r>
      <w:r>
        <w:rPr>
          <w:rFonts w:ascii="Arial" w:hAnsi="Arial" w:cs="Arial"/>
          <w:b/>
          <w:bCs/>
          <w:u w:val="single"/>
        </w:rPr>
        <w:t>Manufacturer's I</w:t>
      </w:r>
      <w:r w:rsidRPr="00326221">
        <w:rPr>
          <w:rFonts w:ascii="Arial" w:hAnsi="Arial" w:cs="Arial"/>
          <w:b/>
          <w:bCs/>
          <w:u w:val="single"/>
        </w:rPr>
        <w:t xml:space="preserve">nstructions and </w:t>
      </w:r>
      <w:r>
        <w:rPr>
          <w:rFonts w:ascii="Arial" w:hAnsi="Arial" w:cs="Arial"/>
          <w:b/>
          <w:bCs/>
          <w:u w:val="single"/>
        </w:rPr>
        <w:t>I</w:t>
      </w:r>
      <w:r w:rsidRPr="00326221">
        <w:rPr>
          <w:rFonts w:ascii="Arial" w:hAnsi="Arial" w:cs="Arial"/>
          <w:b/>
          <w:bCs/>
          <w:u w:val="single"/>
        </w:rPr>
        <w:t>nformation</w:t>
      </w:r>
    </w:p>
    <w:p w:rsidR="00385748" w:rsidRDefault="00385748" w:rsidP="00385748">
      <w:pPr>
        <w:rPr>
          <w:rFonts w:ascii="Arial" w:hAnsi="Arial" w:cs="Arial"/>
          <w:bCs/>
          <w:sz w:val="20"/>
        </w:rPr>
      </w:pPr>
    </w:p>
    <w:p w:rsidR="008E647D" w:rsidRDefault="00326221" w:rsidP="008E647D">
      <w:pPr>
        <w:tabs>
          <w:tab w:val="left" w:pos="1134"/>
          <w:tab w:val="left" w:pos="1560"/>
        </w:tabs>
        <w:rPr>
          <w:rFonts w:ascii="Arial" w:hAnsi="Arial" w:cs="Arial"/>
          <w:color w:val="FF0000"/>
          <w:sz w:val="20"/>
          <w:lang w:eastAsia="en-GB"/>
        </w:rPr>
      </w:pPr>
      <w:r>
        <w:rPr>
          <w:rFonts w:ascii="Arial" w:hAnsi="Arial" w:cs="Arial"/>
          <w:color w:val="FF0000"/>
          <w:sz w:val="20"/>
          <w:lang w:eastAsia="en-GB"/>
        </w:rPr>
        <w:t>Please enclose a copy of the User Instructions and Information that will be provided with the product.</w:t>
      </w:r>
    </w:p>
    <w:p w:rsidR="00326221" w:rsidRDefault="00326221" w:rsidP="008E647D">
      <w:pPr>
        <w:tabs>
          <w:tab w:val="left" w:pos="1134"/>
          <w:tab w:val="left" w:pos="1560"/>
        </w:tabs>
        <w:rPr>
          <w:rFonts w:ascii="Arial" w:hAnsi="Arial" w:cs="Arial"/>
          <w:color w:val="FF0000"/>
          <w:sz w:val="20"/>
          <w:lang w:eastAsia="en-GB"/>
        </w:rPr>
      </w:pPr>
    </w:p>
    <w:p w:rsidR="00326221" w:rsidRDefault="00326221" w:rsidP="00326221">
      <w:pPr>
        <w:rPr>
          <w:rFonts w:ascii="Arial" w:hAnsi="Arial" w:cs="Arial"/>
          <w:bCs/>
          <w:sz w:val="20"/>
        </w:rPr>
      </w:pPr>
      <w:r>
        <w:rPr>
          <w:rFonts w:ascii="Arial" w:hAnsi="Arial" w:cs="Arial"/>
          <w:bCs/>
          <w:color w:val="FF0000"/>
          <w:sz w:val="20"/>
        </w:rPr>
        <w:t>The requirements of what shall be included can be found in the applicable Harmonised Standard and clause 1.4 of Annex II in EU Regulation (EU) 2016/425</w:t>
      </w:r>
    </w:p>
    <w:p w:rsidR="006F72E1" w:rsidRPr="00842100" w:rsidRDefault="006F72E1" w:rsidP="006F72E1">
      <w:pPr>
        <w:pStyle w:val="Header"/>
        <w:tabs>
          <w:tab w:val="clear" w:pos="4153"/>
          <w:tab w:val="clear" w:pos="8306"/>
        </w:tabs>
        <w:rPr>
          <w:rFonts w:eastAsia="Times New Roman"/>
          <w:b/>
          <w:bCs/>
          <w:sz w:val="18"/>
          <w:szCs w:val="18"/>
          <w:lang w:val="en-US" w:eastAsia="zh-CN"/>
        </w:rPr>
      </w:pPr>
    </w:p>
    <w:p w:rsidR="00842100" w:rsidRPr="00842100" w:rsidRDefault="00842100" w:rsidP="00842100">
      <w:pPr>
        <w:pStyle w:val="Header"/>
        <w:rPr>
          <w:rFonts w:eastAsia="Times New Roman"/>
          <w:b/>
          <w:bCs/>
          <w:sz w:val="18"/>
          <w:szCs w:val="18"/>
          <w:lang w:val="en-US" w:eastAsia="zh-CN"/>
        </w:rPr>
      </w:pPr>
      <w:r w:rsidRPr="00842100">
        <w:rPr>
          <w:rFonts w:eastAsia="Times New Roman"/>
          <w:b/>
          <w:bCs/>
          <w:sz w:val="18"/>
          <w:szCs w:val="18"/>
          <w:lang w:val="en-US" w:eastAsia="zh-CN"/>
        </w:rPr>
        <w:t>TIANJIN LITAI SHOES SCIENCE AND TECHNOLOGY CO.</w:t>
      </w:r>
      <w:proofErr w:type="gramStart"/>
      <w:r w:rsidRPr="00842100">
        <w:rPr>
          <w:rFonts w:eastAsia="Times New Roman"/>
          <w:b/>
          <w:bCs/>
          <w:sz w:val="18"/>
          <w:szCs w:val="18"/>
          <w:lang w:val="en-US" w:eastAsia="zh-CN"/>
        </w:rPr>
        <w:t>,LTD</w:t>
      </w:r>
      <w:proofErr w:type="gramEnd"/>
    </w:p>
    <w:p w:rsidR="00B95FC8" w:rsidRPr="00842100" w:rsidRDefault="00842100" w:rsidP="00842100">
      <w:pPr>
        <w:pStyle w:val="Header"/>
        <w:tabs>
          <w:tab w:val="clear" w:pos="4153"/>
          <w:tab w:val="clear" w:pos="8306"/>
        </w:tabs>
        <w:rPr>
          <w:rFonts w:eastAsia="Times New Roman"/>
          <w:b/>
          <w:bCs/>
          <w:sz w:val="18"/>
          <w:szCs w:val="18"/>
          <w:lang w:val="en-US" w:eastAsia="zh-CN"/>
        </w:rPr>
      </w:pPr>
      <w:r w:rsidRPr="00842100">
        <w:rPr>
          <w:rFonts w:eastAsia="Times New Roman"/>
          <w:b/>
          <w:bCs/>
          <w:sz w:val="18"/>
          <w:szCs w:val="18"/>
          <w:lang w:val="en-US" w:eastAsia="zh-CN"/>
        </w:rPr>
        <w:t xml:space="preserve">No.2 </w:t>
      </w:r>
      <w:proofErr w:type="spellStart"/>
      <w:r w:rsidRPr="00842100">
        <w:rPr>
          <w:rFonts w:eastAsia="Times New Roman"/>
          <w:b/>
          <w:bCs/>
          <w:sz w:val="18"/>
          <w:szCs w:val="18"/>
          <w:lang w:val="en-US" w:eastAsia="zh-CN"/>
        </w:rPr>
        <w:t>zhengxing</w:t>
      </w:r>
      <w:proofErr w:type="spellEnd"/>
      <w:r w:rsidRPr="00842100">
        <w:rPr>
          <w:rFonts w:eastAsia="Times New Roman"/>
          <w:b/>
          <w:bCs/>
          <w:sz w:val="18"/>
          <w:szCs w:val="18"/>
          <w:lang w:val="en-US" w:eastAsia="zh-CN"/>
        </w:rPr>
        <w:t xml:space="preserve"> </w:t>
      </w:r>
      <w:proofErr w:type="spellStart"/>
      <w:r w:rsidRPr="00842100">
        <w:rPr>
          <w:rFonts w:eastAsia="Times New Roman"/>
          <w:b/>
          <w:bCs/>
          <w:sz w:val="18"/>
          <w:szCs w:val="18"/>
          <w:lang w:val="en-US" w:eastAsia="zh-CN"/>
        </w:rPr>
        <w:t>road</w:t>
      </w:r>
      <w:proofErr w:type="gramStart"/>
      <w:r w:rsidRPr="00842100">
        <w:rPr>
          <w:rFonts w:eastAsia="Times New Roman"/>
          <w:b/>
          <w:bCs/>
          <w:sz w:val="18"/>
          <w:szCs w:val="18"/>
          <w:lang w:val="en-US" w:eastAsia="zh-CN"/>
        </w:rPr>
        <w:t>,caozili</w:t>
      </w:r>
      <w:proofErr w:type="spellEnd"/>
      <w:proofErr w:type="gramEnd"/>
      <w:r w:rsidRPr="00842100">
        <w:rPr>
          <w:rFonts w:eastAsia="Times New Roman"/>
          <w:b/>
          <w:bCs/>
          <w:sz w:val="18"/>
          <w:szCs w:val="18"/>
          <w:lang w:val="en-US" w:eastAsia="zh-CN"/>
        </w:rPr>
        <w:t xml:space="preserve">, </w:t>
      </w:r>
      <w:proofErr w:type="spellStart"/>
      <w:r w:rsidRPr="00842100">
        <w:rPr>
          <w:rFonts w:eastAsia="Times New Roman"/>
          <w:b/>
          <w:bCs/>
          <w:sz w:val="18"/>
          <w:szCs w:val="18"/>
          <w:lang w:val="en-US" w:eastAsia="zh-CN"/>
        </w:rPr>
        <w:t>Wuqing</w:t>
      </w:r>
      <w:proofErr w:type="spellEnd"/>
      <w:r w:rsidRPr="00842100">
        <w:rPr>
          <w:rFonts w:eastAsia="Times New Roman"/>
          <w:b/>
          <w:bCs/>
          <w:sz w:val="18"/>
          <w:szCs w:val="18"/>
          <w:lang w:val="en-US" w:eastAsia="zh-CN"/>
        </w:rPr>
        <w:t xml:space="preserve"> district, Tianjin city, China</w:t>
      </w:r>
    </w:p>
    <w:p w:rsidR="00B95FC8" w:rsidRPr="00B95FC8" w:rsidRDefault="00B95FC8" w:rsidP="006F72E1">
      <w:pPr>
        <w:pStyle w:val="Header"/>
        <w:tabs>
          <w:tab w:val="clear" w:pos="4153"/>
          <w:tab w:val="clear" w:pos="8306"/>
        </w:tabs>
        <w:rPr>
          <w:rFonts w:eastAsia="Times New Roman"/>
          <w:b/>
          <w:bCs/>
          <w:sz w:val="18"/>
          <w:szCs w:val="18"/>
          <w:u w:val="single"/>
          <w:lang w:val="en-US" w:eastAsia="zh-CN"/>
        </w:rPr>
      </w:pPr>
    </w:p>
    <w:p w:rsidR="00B95FC8" w:rsidRDefault="00B95FC8" w:rsidP="006F72E1">
      <w:pPr>
        <w:pStyle w:val="Header"/>
        <w:tabs>
          <w:tab w:val="clear" w:pos="4153"/>
          <w:tab w:val="clear" w:pos="8306"/>
        </w:tabs>
        <w:spacing w:line="240" w:lineRule="atLeast"/>
        <w:rPr>
          <w:rFonts w:eastAsia="Times New Roman"/>
          <w:sz w:val="18"/>
          <w:szCs w:val="18"/>
          <w:lang w:eastAsia="zh-CN"/>
        </w:rPr>
      </w:pPr>
    </w:p>
    <w:p w:rsidR="006F72E1" w:rsidRPr="003344D5" w:rsidRDefault="006F72E1" w:rsidP="006F72E1">
      <w:pPr>
        <w:pStyle w:val="Header"/>
        <w:tabs>
          <w:tab w:val="clear" w:pos="4153"/>
          <w:tab w:val="clear" w:pos="8306"/>
        </w:tabs>
        <w:spacing w:line="240" w:lineRule="atLeast"/>
        <w:rPr>
          <w:rFonts w:eastAsia="Times New Roman"/>
          <w:sz w:val="18"/>
          <w:szCs w:val="18"/>
        </w:rPr>
      </w:pPr>
      <w:r w:rsidRPr="003344D5">
        <w:rPr>
          <w:rFonts w:eastAsia="Times New Roman"/>
          <w:sz w:val="18"/>
          <w:szCs w:val="18"/>
          <w:lang w:eastAsia="zh-CN"/>
        </w:rPr>
        <w:t xml:space="preserve">This safety footwear complies with the EU Regulation for Personal Protective Equipment </w:t>
      </w:r>
      <w:proofErr w:type="gramStart"/>
      <w:r w:rsidRPr="003344D5">
        <w:rPr>
          <w:rFonts w:eastAsia="Times New Roman" w:hint="eastAsia"/>
          <w:sz w:val="18"/>
          <w:szCs w:val="18"/>
          <w:lang w:eastAsia="zh-CN"/>
        </w:rPr>
        <w:t xml:space="preserve">regulation  </w:t>
      </w:r>
      <w:r w:rsidRPr="003344D5">
        <w:rPr>
          <w:rFonts w:eastAsia="Times New Roman"/>
          <w:sz w:val="18"/>
          <w:szCs w:val="18"/>
          <w:lang w:eastAsia="zh-CN"/>
        </w:rPr>
        <w:t>2016</w:t>
      </w:r>
      <w:proofErr w:type="gramEnd"/>
      <w:r w:rsidRPr="003344D5">
        <w:rPr>
          <w:rFonts w:eastAsia="Times New Roman"/>
          <w:sz w:val="18"/>
          <w:szCs w:val="18"/>
          <w:lang w:eastAsia="zh-CN"/>
        </w:rPr>
        <w:t>/425</w:t>
      </w:r>
      <w:r w:rsidRPr="003344D5">
        <w:rPr>
          <w:rFonts w:eastAsia="Times New Roman" w:hint="eastAsia"/>
          <w:sz w:val="18"/>
          <w:szCs w:val="18"/>
          <w:lang w:eastAsia="zh-CN"/>
        </w:rPr>
        <w:t xml:space="preserve"> </w:t>
      </w:r>
      <w:r w:rsidRPr="003344D5">
        <w:rPr>
          <w:rFonts w:eastAsia="Times New Roman"/>
          <w:sz w:val="18"/>
          <w:szCs w:val="18"/>
          <w:lang w:eastAsia="zh-CN"/>
        </w:rPr>
        <w:t>and meets the requirements of the European standard EN ISO 2034</w:t>
      </w:r>
      <w:r>
        <w:rPr>
          <w:rFonts w:hint="eastAsia"/>
          <w:sz w:val="18"/>
          <w:szCs w:val="18"/>
          <w:lang w:eastAsia="zh-CN"/>
        </w:rPr>
        <w:t>7</w:t>
      </w:r>
      <w:r w:rsidRPr="003344D5">
        <w:rPr>
          <w:rFonts w:eastAsia="Times New Roman"/>
          <w:sz w:val="18"/>
          <w:szCs w:val="18"/>
          <w:lang w:eastAsia="zh-CN"/>
        </w:rPr>
        <w:t>:</w:t>
      </w:r>
      <w:r>
        <w:rPr>
          <w:rFonts w:hint="eastAsia"/>
          <w:sz w:val="18"/>
          <w:szCs w:val="18"/>
          <w:lang w:eastAsia="zh-CN"/>
        </w:rPr>
        <w:t xml:space="preserve"> </w:t>
      </w:r>
      <w:r w:rsidRPr="003344D5">
        <w:rPr>
          <w:rFonts w:eastAsia="Times New Roman"/>
          <w:sz w:val="18"/>
          <w:szCs w:val="18"/>
          <w:lang w:eastAsia="zh-CN"/>
        </w:rPr>
        <w:t>201</w:t>
      </w:r>
      <w:r>
        <w:rPr>
          <w:rFonts w:hint="eastAsia"/>
          <w:sz w:val="18"/>
          <w:szCs w:val="18"/>
          <w:lang w:eastAsia="zh-CN"/>
        </w:rPr>
        <w:t>2</w:t>
      </w:r>
      <w:r w:rsidRPr="003344D5">
        <w:rPr>
          <w:rFonts w:eastAsia="Times New Roman"/>
          <w:sz w:val="18"/>
          <w:szCs w:val="18"/>
          <w:lang w:eastAsia="zh-CN"/>
        </w:rPr>
        <w:t xml:space="preserve">.  </w:t>
      </w:r>
      <w:r w:rsidRPr="003344D5">
        <w:rPr>
          <w:rFonts w:eastAsia="Times New Roman"/>
          <w:sz w:val="18"/>
          <w:szCs w:val="18"/>
        </w:rPr>
        <w:t>It is certified by ITS Testing Services UK Ltd, Centre Court, Meridian Business Park, Leicester, LE19 1WD, Notified Body no 0362.</w:t>
      </w:r>
    </w:p>
    <w:p w:rsidR="006F72E1" w:rsidRPr="003344D5" w:rsidRDefault="006F72E1" w:rsidP="006F72E1">
      <w:pPr>
        <w:pStyle w:val="Header"/>
        <w:tabs>
          <w:tab w:val="clear" w:pos="4153"/>
          <w:tab w:val="clear" w:pos="8306"/>
        </w:tabs>
        <w:spacing w:line="240" w:lineRule="atLeast"/>
        <w:rPr>
          <w:rFonts w:eastAsia="Times New Roman"/>
          <w:sz w:val="18"/>
          <w:szCs w:val="18"/>
          <w:lang w:eastAsia="zh-CN"/>
        </w:rPr>
      </w:pPr>
    </w:p>
    <w:p w:rsidR="006F72E1" w:rsidRPr="00A12A26" w:rsidRDefault="006F72E1" w:rsidP="006F72E1">
      <w:pPr>
        <w:pStyle w:val="Header"/>
        <w:tabs>
          <w:tab w:val="clear" w:pos="4153"/>
          <w:tab w:val="clear" w:pos="8306"/>
        </w:tabs>
        <w:spacing w:line="240" w:lineRule="atLeast"/>
        <w:jc w:val="center"/>
        <w:rPr>
          <w:rFonts w:eastAsia="Times New Roman"/>
          <w:b/>
          <w:bCs/>
          <w:sz w:val="18"/>
          <w:szCs w:val="18"/>
          <w:u w:val="single"/>
        </w:rPr>
      </w:pPr>
      <w:r w:rsidRPr="00A12A26">
        <w:rPr>
          <w:rFonts w:eastAsia="Times New Roman"/>
          <w:b/>
          <w:bCs/>
          <w:sz w:val="18"/>
          <w:szCs w:val="18"/>
          <w:u w:val="single"/>
        </w:rPr>
        <w:t>CAREFULLY READ THESE INSTRUCTIONS BEFORE USING THIS PRODUCT</w:t>
      </w:r>
    </w:p>
    <w:p w:rsidR="006F72E1" w:rsidRPr="00A12A26" w:rsidRDefault="006F72E1" w:rsidP="006F72E1">
      <w:pPr>
        <w:pStyle w:val="Header"/>
        <w:tabs>
          <w:tab w:val="clear" w:pos="4153"/>
          <w:tab w:val="clear" w:pos="8306"/>
        </w:tabs>
        <w:spacing w:line="240" w:lineRule="atLeast"/>
        <w:jc w:val="center"/>
        <w:rPr>
          <w:rFonts w:eastAsia="Times New Roman"/>
          <w:b/>
          <w:bCs/>
          <w:sz w:val="18"/>
          <w:szCs w:val="18"/>
        </w:rPr>
      </w:pPr>
    </w:p>
    <w:p w:rsidR="006F72E1" w:rsidRPr="00A12A26" w:rsidRDefault="006F72E1" w:rsidP="006F72E1">
      <w:pPr>
        <w:pStyle w:val="Header"/>
        <w:tabs>
          <w:tab w:val="clear" w:pos="4153"/>
          <w:tab w:val="clear" w:pos="8306"/>
        </w:tabs>
        <w:spacing w:line="240" w:lineRule="atLeast"/>
        <w:rPr>
          <w:rFonts w:eastAsia="Times New Roman"/>
          <w:b/>
          <w:bCs/>
          <w:sz w:val="18"/>
          <w:szCs w:val="18"/>
        </w:rPr>
      </w:pPr>
      <w:r w:rsidRPr="00A12A26">
        <w:rPr>
          <w:rFonts w:eastAsia="Times New Roman"/>
          <w:sz w:val="18"/>
          <w:szCs w:val="18"/>
        </w:rPr>
        <w:t xml:space="preserve">This footwear is designed to minimise the risk of injury from the specific hazards as identified by the marking on the particular product (see marking codes below) </w:t>
      </w:r>
      <w:r w:rsidRPr="00A12A26">
        <w:rPr>
          <w:rFonts w:eastAsia="Times New Roman"/>
          <w:noProof/>
          <w:sz w:val="18"/>
          <w:szCs w:val="18"/>
        </w:rPr>
        <w:t xml:space="preserve"> </w:t>
      </w:r>
      <w:r w:rsidRPr="00A12A26">
        <w:rPr>
          <w:rFonts w:eastAsia="Times New Roman"/>
          <w:b/>
          <w:bCs/>
          <w:sz w:val="18"/>
          <w:szCs w:val="18"/>
        </w:rPr>
        <w:t>However, always remember that no item of PPE can provide full protection and care must always be taken while carrying out the risk-related activity.</w:t>
      </w:r>
    </w:p>
    <w:p w:rsidR="006F72E1" w:rsidRPr="006F72E1" w:rsidRDefault="006F72E1" w:rsidP="006F72E1">
      <w:pPr>
        <w:pStyle w:val="Header"/>
        <w:tabs>
          <w:tab w:val="clear" w:pos="4153"/>
          <w:tab w:val="clear" w:pos="8306"/>
        </w:tabs>
        <w:spacing w:line="240" w:lineRule="atLeast"/>
        <w:rPr>
          <w:rFonts w:ascii="Times" w:eastAsia="Times New Roman" w:hAnsi="Times"/>
          <w:sz w:val="18"/>
          <w:szCs w:val="18"/>
        </w:rPr>
      </w:pPr>
    </w:p>
    <w:p w:rsidR="006F72E1" w:rsidRPr="006F72E1" w:rsidRDefault="006F72E1" w:rsidP="006F72E1">
      <w:pPr>
        <w:numPr>
          <w:ilvl w:val="0"/>
          <w:numId w:val="1"/>
        </w:numPr>
        <w:tabs>
          <w:tab w:val="left" w:pos="360"/>
          <w:tab w:val="left" w:pos="3060"/>
          <w:tab w:val="left" w:pos="3600"/>
        </w:tabs>
        <w:spacing w:line="240" w:lineRule="atLeast"/>
        <w:jc w:val="both"/>
        <w:rPr>
          <w:rFonts w:ascii="Times" w:hAnsi="Times" w:cs="Arial"/>
          <w:sz w:val="18"/>
          <w:szCs w:val="18"/>
        </w:rPr>
      </w:pPr>
      <w:r w:rsidRPr="006F72E1">
        <w:rPr>
          <w:rFonts w:ascii="Times" w:hAnsi="Times" w:cs="Arial"/>
          <w:sz w:val="18"/>
          <w:szCs w:val="18"/>
        </w:rPr>
        <w:t>Occupational Footwear is designed to minimise the risk of injury which could be inflicted by the wearer during use. It is designed to be used in conjunction with a safe working environment  and will not  completely prevent injury if an accident occurs which exceeds the testing limits of EN ISO 20347:2012</w:t>
      </w:r>
    </w:p>
    <w:p w:rsidR="006F72E1" w:rsidRPr="006F72E1" w:rsidRDefault="006F72E1" w:rsidP="006F72E1">
      <w:pPr>
        <w:tabs>
          <w:tab w:val="left" w:pos="360"/>
          <w:tab w:val="left" w:pos="3060"/>
          <w:tab w:val="left" w:pos="3600"/>
        </w:tabs>
        <w:spacing w:line="240" w:lineRule="atLeast"/>
        <w:jc w:val="both"/>
        <w:rPr>
          <w:rFonts w:ascii="Times" w:hAnsi="Times" w:cs="Arial"/>
          <w:sz w:val="18"/>
          <w:szCs w:val="18"/>
        </w:rPr>
      </w:pPr>
    </w:p>
    <w:p w:rsidR="006F72E1" w:rsidRPr="006F72E1" w:rsidRDefault="006F72E1" w:rsidP="006F72E1">
      <w:pPr>
        <w:numPr>
          <w:ilvl w:val="0"/>
          <w:numId w:val="1"/>
        </w:numPr>
        <w:tabs>
          <w:tab w:val="left" w:pos="360"/>
          <w:tab w:val="left" w:pos="3060"/>
          <w:tab w:val="left" w:pos="3600"/>
        </w:tabs>
        <w:spacing w:line="240" w:lineRule="atLeast"/>
        <w:jc w:val="both"/>
        <w:rPr>
          <w:rFonts w:ascii="Times" w:hAnsi="Times" w:cs="Arial"/>
          <w:sz w:val="18"/>
          <w:szCs w:val="18"/>
        </w:rPr>
      </w:pPr>
      <w:r w:rsidRPr="006F72E1">
        <w:rPr>
          <w:rFonts w:ascii="Times" w:hAnsi="Times" w:cs="Arial"/>
          <w:sz w:val="18"/>
          <w:szCs w:val="18"/>
        </w:rPr>
        <w:t>Footwear is manufactured using both synthetic and natural materials which conform to the relevant sections of EN ISO 20347:2012 for performance and quality.</w:t>
      </w:r>
    </w:p>
    <w:p w:rsidR="006F72E1" w:rsidRPr="006F72E1" w:rsidRDefault="006F72E1" w:rsidP="006F72E1">
      <w:pPr>
        <w:tabs>
          <w:tab w:val="left" w:pos="360"/>
          <w:tab w:val="left" w:pos="3060"/>
          <w:tab w:val="left" w:pos="3600"/>
        </w:tabs>
        <w:spacing w:line="240" w:lineRule="atLeast"/>
        <w:jc w:val="both"/>
        <w:rPr>
          <w:rFonts w:ascii="Times" w:hAnsi="Times" w:cs="Arial"/>
          <w:sz w:val="18"/>
          <w:szCs w:val="18"/>
        </w:rPr>
      </w:pPr>
    </w:p>
    <w:tbl>
      <w:tblPr>
        <w:tblStyle w:val="TableGrid"/>
        <w:tblW w:w="0" w:type="auto"/>
        <w:tblLayout w:type="fixed"/>
        <w:tblLook w:val="01E0"/>
      </w:tblPr>
      <w:tblGrid>
        <w:gridCol w:w="5495"/>
        <w:gridCol w:w="3260"/>
      </w:tblGrid>
      <w:tr w:rsidR="006F72E1" w:rsidRPr="006F72E1" w:rsidTr="005A60EA">
        <w:tc>
          <w:tcPr>
            <w:tcW w:w="8755" w:type="dxa"/>
            <w:gridSpan w:val="2"/>
            <w:tcBorders>
              <w:top w:val="nil"/>
              <w:left w:val="nil"/>
              <w:bottom w:val="nil"/>
              <w:right w:val="nil"/>
            </w:tcBorders>
            <w:shd w:val="clear" w:color="auto" w:fill="auto"/>
          </w:tcPr>
          <w:p w:rsidR="006F72E1" w:rsidRPr="006F72E1" w:rsidRDefault="006F72E1" w:rsidP="006F72E1">
            <w:pPr>
              <w:tabs>
                <w:tab w:val="left" w:pos="993"/>
                <w:tab w:val="left" w:pos="3060"/>
                <w:tab w:val="left" w:pos="3600"/>
              </w:tabs>
              <w:spacing w:line="240" w:lineRule="atLeast"/>
              <w:jc w:val="both"/>
              <w:rPr>
                <w:rFonts w:ascii="Times" w:hAnsi="Times" w:cs="Arial"/>
                <w:sz w:val="18"/>
                <w:szCs w:val="18"/>
              </w:rPr>
            </w:pPr>
            <w:r w:rsidRPr="006F72E1">
              <w:rPr>
                <w:rFonts w:ascii="Times" w:hAnsi="Times" w:cs="Arial"/>
                <w:sz w:val="18"/>
                <w:szCs w:val="18"/>
              </w:rPr>
              <w:t>Additional protection may be provided, and is identified on the product by it marking as follows</w:t>
            </w:r>
          </w:p>
        </w:tc>
      </w:tr>
      <w:tr w:rsidR="006F72E1" w:rsidRPr="006F72E1" w:rsidTr="005A60EA">
        <w:tc>
          <w:tcPr>
            <w:tcW w:w="8755" w:type="dxa"/>
            <w:gridSpan w:val="2"/>
            <w:tcBorders>
              <w:top w:val="nil"/>
              <w:left w:val="nil"/>
              <w:bottom w:val="single" w:sz="4" w:space="0" w:color="auto"/>
              <w:right w:val="nil"/>
            </w:tcBorders>
            <w:shd w:val="clear" w:color="auto" w:fill="auto"/>
          </w:tcPr>
          <w:p w:rsidR="006F72E1" w:rsidRPr="006F72E1" w:rsidRDefault="006F72E1" w:rsidP="006F72E1">
            <w:pPr>
              <w:tabs>
                <w:tab w:val="left" w:pos="993"/>
                <w:tab w:val="left" w:pos="3060"/>
                <w:tab w:val="left" w:pos="3600"/>
              </w:tabs>
              <w:spacing w:line="240" w:lineRule="atLeast"/>
              <w:jc w:val="center"/>
              <w:rPr>
                <w:rFonts w:ascii="Times" w:hAnsi="Times" w:cs="Arial"/>
                <w:b/>
                <w:sz w:val="18"/>
                <w:szCs w:val="18"/>
              </w:rPr>
            </w:pPr>
          </w:p>
        </w:tc>
      </w:tr>
      <w:tr w:rsidR="006F72E1" w:rsidRPr="006F72E1" w:rsidTr="005A60EA">
        <w:tc>
          <w:tcPr>
            <w:tcW w:w="8755" w:type="dxa"/>
            <w:gridSpan w:val="2"/>
            <w:tcBorders>
              <w:top w:val="single" w:sz="4" w:space="0" w:color="auto"/>
            </w:tcBorders>
          </w:tcPr>
          <w:p w:rsidR="006F72E1" w:rsidRPr="006F72E1" w:rsidRDefault="006F72E1" w:rsidP="006F72E1">
            <w:pPr>
              <w:tabs>
                <w:tab w:val="left" w:pos="993"/>
                <w:tab w:val="left" w:pos="3060"/>
                <w:tab w:val="left" w:pos="3600"/>
              </w:tabs>
              <w:spacing w:line="240" w:lineRule="atLeast"/>
              <w:jc w:val="center"/>
              <w:rPr>
                <w:rFonts w:ascii="Times" w:hAnsi="Times" w:cs="Arial"/>
                <w:b/>
                <w:sz w:val="18"/>
                <w:szCs w:val="18"/>
              </w:rPr>
            </w:pPr>
            <w:r w:rsidRPr="006F72E1">
              <w:rPr>
                <w:rFonts w:ascii="Times" w:hAnsi="Times" w:cs="Arial"/>
                <w:b/>
                <w:sz w:val="18"/>
                <w:szCs w:val="18"/>
              </w:rPr>
              <w:t xml:space="preserve">                                                                                         Marking code</w:t>
            </w: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 xml:space="preserve">Penetration resistance (1100 </w:t>
            </w:r>
            <w:proofErr w:type="spellStart"/>
            <w:r w:rsidRPr="006F72E1">
              <w:rPr>
                <w:rFonts w:ascii="Times" w:hAnsi="Times" w:cs="Arial"/>
                <w:sz w:val="18"/>
                <w:szCs w:val="18"/>
              </w:rPr>
              <w:t>Newtons</w:t>
            </w:r>
            <w:proofErr w:type="spellEnd"/>
            <w:r w:rsidRPr="006F72E1">
              <w:rPr>
                <w:rFonts w:ascii="Times" w:hAnsi="Times" w:cs="Arial"/>
                <w:sz w:val="18"/>
                <w:szCs w:val="18"/>
              </w:rPr>
              <w:t>)</w:t>
            </w:r>
            <w:r w:rsidRPr="006F72E1">
              <w:rPr>
                <w:rFonts w:ascii="Times" w:hAnsi="Times" w:cs="Arial"/>
                <w:sz w:val="18"/>
                <w:szCs w:val="18"/>
              </w:rPr>
              <w:tab/>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P</w:t>
            </w:r>
          </w:p>
        </w:tc>
      </w:tr>
      <w:tr w:rsidR="006F72E1" w:rsidRPr="006F72E1" w:rsidTr="005A60EA">
        <w:tc>
          <w:tcPr>
            <w:tcW w:w="8755" w:type="dxa"/>
            <w:gridSpan w:val="2"/>
          </w:tcPr>
          <w:p w:rsidR="006F72E1" w:rsidRPr="006F72E1" w:rsidRDefault="006F72E1" w:rsidP="006F72E1">
            <w:pPr>
              <w:tabs>
                <w:tab w:val="left" w:pos="993"/>
                <w:tab w:val="left" w:pos="3060"/>
                <w:tab w:val="left" w:pos="3600"/>
              </w:tabs>
              <w:spacing w:line="240" w:lineRule="atLeast"/>
              <w:rPr>
                <w:rFonts w:ascii="Times" w:hAnsi="Times" w:cs="Arial"/>
                <w:sz w:val="18"/>
                <w:szCs w:val="18"/>
              </w:rPr>
            </w:pPr>
            <w:r w:rsidRPr="006F72E1">
              <w:rPr>
                <w:rFonts w:ascii="Times" w:hAnsi="Times" w:cs="Arial"/>
                <w:sz w:val="18"/>
                <w:szCs w:val="18"/>
              </w:rPr>
              <w:t>Electrical properties:</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Conductive (maximum resistance 100 k</w:t>
            </w:r>
            <w:r w:rsidRPr="006F72E1">
              <w:rPr>
                <w:rFonts w:ascii="Times" w:hAnsi="Times" w:cs="Arial"/>
                <w:sz w:val="18"/>
                <w:szCs w:val="18"/>
              </w:rPr>
              <w:sym w:font="Symbol" w:char="F057"/>
            </w:r>
            <w:r w:rsidRPr="006F72E1">
              <w:rPr>
                <w:rFonts w:ascii="Times" w:hAnsi="Times" w:cs="Arial"/>
                <w:sz w:val="18"/>
                <w:szCs w:val="18"/>
              </w:rPr>
              <w:t>)</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C</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Antistatic (resistance range of 100 k</w:t>
            </w:r>
            <w:r w:rsidRPr="006F72E1">
              <w:rPr>
                <w:rFonts w:ascii="Times" w:hAnsi="Times" w:cs="Arial"/>
                <w:sz w:val="18"/>
                <w:szCs w:val="18"/>
              </w:rPr>
              <w:sym w:font="Symbol" w:char="F057"/>
            </w:r>
            <w:r w:rsidRPr="006F72E1">
              <w:rPr>
                <w:rFonts w:ascii="Times" w:hAnsi="Times" w:cs="Arial"/>
                <w:sz w:val="18"/>
                <w:szCs w:val="18"/>
              </w:rPr>
              <w:t xml:space="preserve"> to 1000 M</w:t>
            </w:r>
            <w:r w:rsidRPr="006F72E1">
              <w:rPr>
                <w:rFonts w:ascii="Times" w:hAnsi="Times" w:cs="Arial"/>
                <w:sz w:val="18"/>
                <w:szCs w:val="18"/>
              </w:rPr>
              <w:sym w:font="Symbol" w:char="F057"/>
            </w:r>
            <w:r w:rsidRPr="006F72E1">
              <w:rPr>
                <w:rFonts w:ascii="Times" w:hAnsi="Times" w:cs="Arial"/>
                <w:sz w:val="18"/>
                <w:szCs w:val="18"/>
              </w:rPr>
              <w:t>)</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A</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Electrically insulating footwear</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I</w:t>
            </w:r>
          </w:p>
        </w:tc>
      </w:tr>
      <w:tr w:rsidR="006F72E1" w:rsidRPr="006F72E1" w:rsidTr="005A60EA">
        <w:tc>
          <w:tcPr>
            <w:tcW w:w="8755" w:type="dxa"/>
            <w:gridSpan w:val="2"/>
          </w:tcPr>
          <w:p w:rsidR="006F72E1" w:rsidRPr="006F72E1" w:rsidRDefault="006F72E1" w:rsidP="006F72E1">
            <w:pPr>
              <w:tabs>
                <w:tab w:val="left" w:pos="993"/>
                <w:tab w:val="left" w:pos="3060"/>
                <w:tab w:val="left" w:pos="3600"/>
              </w:tabs>
              <w:spacing w:line="240" w:lineRule="atLeast"/>
              <w:rPr>
                <w:rFonts w:ascii="Times" w:hAnsi="Times" w:cs="Arial"/>
                <w:sz w:val="18"/>
                <w:szCs w:val="18"/>
              </w:rPr>
            </w:pPr>
            <w:r w:rsidRPr="006F72E1">
              <w:rPr>
                <w:rFonts w:ascii="Times" w:hAnsi="Times" w:cs="Arial"/>
                <w:sz w:val="18"/>
                <w:szCs w:val="18"/>
              </w:rPr>
              <w:t>Resistance to inimical environments:</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Insulation against heat</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HI</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Insulation against cold</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CI</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Energy absorption of seat region (20 Joules)</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E</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Water resistance</w:t>
            </w:r>
            <w:r w:rsidRPr="006F72E1">
              <w:rPr>
                <w:rFonts w:ascii="Times" w:hAnsi="Times" w:cs="Arial"/>
                <w:sz w:val="18"/>
                <w:szCs w:val="18"/>
              </w:rPr>
              <w:tab/>
            </w:r>
            <w:r w:rsidRPr="006F72E1">
              <w:rPr>
                <w:rFonts w:ascii="Times" w:hAnsi="Times" w:cs="Arial"/>
                <w:sz w:val="18"/>
                <w:szCs w:val="18"/>
              </w:rPr>
              <w:tab/>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WR</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Ankle protection</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A</w:t>
            </w:r>
          </w:p>
        </w:tc>
      </w:tr>
      <w:tr w:rsidR="006F72E1" w:rsidRPr="006F72E1" w:rsidTr="005A60EA">
        <w:tc>
          <w:tcPr>
            <w:tcW w:w="5495" w:type="dxa"/>
          </w:tcPr>
          <w:p w:rsidR="006F72E1" w:rsidRPr="006F72E1" w:rsidRDefault="006F72E1" w:rsidP="006F72E1">
            <w:pPr>
              <w:tabs>
                <w:tab w:val="left" w:pos="567"/>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Cut resistance</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CR</w:t>
            </w: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Upper</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Water penetration and water absorption</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WRU</w:t>
            </w: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rPr>
                <w:rFonts w:ascii="Times" w:hAnsi="Times" w:cs="Arial"/>
                <w:sz w:val="18"/>
                <w:szCs w:val="18"/>
              </w:rPr>
            </w:pPr>
            <w:r w:rsidRPr="006F72E1">
              <w:rPr>
                <w:rFonts w:ascii="Times" w:hAnsi="Times" w:cs="Arial"/>
                <w:sz w:val="18"/>
                <w:szCs w:val="18"/>
              </w:rPr>
              <w:t>Outsole</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Resistance to hot contact</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HRO</w:t>
            </w:r>
          </w:p>
        </w:tc>
      </w:tr>
      <w:tr w:rsidR="006F72E1" w:rsidRPr="006F72E1" w:rsidTr="005A60EA">
        <w:tc>
          <w:tcPr>
            <w:tcW w:w="5495" w:type="dxa"/>
          </w:tcPr>
          <w:p w:rsidR="006F72E1" w:rsidRPr="006F72E1" w:rsidRDefault="006F72E1" w:rsidP="006F72E1">
            <w:pPr>
              <w:tabs>
                <w:tab w:val="left" w:pos="284"/>
                <w:tab w:val="left" w:pos="3060"/>
                <w:tab w:val="left" w:pos="3600"/>
                <w:tab w:val="center" w:pos="8364"/>
              </w:tabs>
              <w:spacing w:line="240" w:lineRule="atLeast"/>
              <w:jc w:val="center"/>
              <w:rPr>
                <w:rFonts w:ascii="Times" w:hAnsi="Times" w:cs="Arial"/>
                <w:sz w:val="18"/>
                <w:szCs w:val="18"/>
              </w:rPr>
            </w:pPr>
            <w:r w:rsidRPr="006F72E1">
              <w:rPr>
                <w:rFonts w:ascii="Times" w:hAnsi="Times" w:cs="Arial"/>
                <w:sz w:val="18"/>
                <w:szCs w:val="18"/>
              </w:rPr>
              <w:t>Resistance to fuel oil</w:t>
            </w:r>
          </w:p>
        </w:tc>
        <w:tc>
          <w:tcPr>
            <w:tcW w:w="3260" w:type="dxa"/>
          </w:tcPr>
          <w:p w:rsidR="006F72E1" w:rsidRPr="006F72E1" w:rsidRDefault="006F72E1" w:rsidP="006F72E1">
            <w:pPr>
              <w:tabs>
                <w:tab w:val="left" w:pos="993"/>
                <w:tab w:val="left" w:pos="3060"/>
                <w:tab w:val="left" w:pos="3600"/>
              </w:tabs>
              <w:spacing w:line="240" w:lineRule="atLeast"/>
              <w:jc w:val="center"/>
              <w:rPr>
                <w:rFonts w:ascii="Times" w:hAnsi="Times" w:cs="Arial"/>
                <w:sz w:val="18"/>
                <w:szCs w:val="18"/>
              </w:rPr>
            </w:pPr>
            <w:r w:rsidRPr="006F72E1">
              <w:rPr>
                <w:rFonts w:ascii="Times" w:hAnsi="Times" w:cs="Arial"/>
                <w:sz w:val="18"/>
                <w:szCs w:val="18"/>
              </w:rPr>
              <w:t>FO</w:t>
            </w:r>
          </w:p>
        </w:tc>
      </w:tr>
    </w:tbl>
    <w:p w:rsidR="006F72E1" w:rsidRPr="006F72E1" w:rsidRDefault="006F72E1" w:rsidP="006F72E1">
      <w:pPr>
        <w:tabs>
          <w:tab w:val="left" w:pos="567"/>
          <w:tab w:val="left" w:pos="3060"/>
          <w:tab w:val="left" w:pos="3600"/>
          <w:tab w:val="center" w:pos="8364"/>
        </w:tabs>
        <w:spacing w:line="240" w:lineRule="atLeast"/>
        <w:rPr>
          <w:rFonts w:ascii="Times" w:hAnsi="Times" w:cs="Arial"/>
          <w:sz w:val="18"/>
          <w:szCs w:val="18"/>
        </w:rPr>
      </w:pPr>
    </w:p>
    <w:p w:rsidR="006F72E1" w:rsidRPr="006F72E1" w:rsidRDefault="006F72E1" w:rsidP="006F72E1">
      <w:pPr>
        <w:numPr>
          <w:ilvl w:val="0"/>
          <w:numId w:val="1"/>
        </w:numPr>
        <w:tabs>
          <w:tab w:val="left" w:pos="567"/>
          <w:tab w:val="left" w:pos="3060"/>
          <w:tab w:val="left" w:pos="3600"/>
          <w:tab w:val="center" w:pos="8364"/>
        </w:tabs>
        <w:spacing w:line="240" w:lineRule="atLeast"/>
        <w:jc w:val="both"/>
        <w:rPr>
          <w:rFonts w:ascii="Times" w:hAnsi="Times" w:cs="Arial"/>
          <w:sz w:val="18"/>
          <w:szCs w:val="18"/>
        </w:rPr>
      </w:pPr>
      <w:r w:rsidRPr="006F72E1">
        <w:rPr>
          <w:rFonts w:ascii="Times" w:hAnsi="Times" w:cs="Arial"/>
          <w:sz w:val="18"/>
          <w:szCs w:val="18"/>
        </w:rPr>
        <w:t>It is important that the footwear selected for wear must be suitable for the protection required and wear environment. Where a wear environment is not known, it is very important that consultation is carried out between the seller and the purchaser to ensure, where possible, the correct footwear is provided.</w:t>
      </w:r>
    </w:p>
    <w:p w:rsidR="006F72E1" w:rsidRPr="006F72E1" w:rsidRDefault="006F72E1" w:rsidP="006F72E1">
      <w:pPr>
        <w:tabs>
          <w:tab w:val="left" w:pos="284"/>
          <w:tab w:val="left" w:pos="3060"/>
          <w:tab w:val="left" w:pos="3600"/>
        </w:tabs>
        <w:spacing w:line="240" w:lineRule="atLeast"/>
        <w:jc w:val="both"/>
        <w:rPr>
          <w:rFonts w:ascii="Times" w:hAnsi="Times" w:cs="Arial"/>
          <w:sz w:val="18"/>
          <w:szCs w:val="18"/>
        </w:rPr>
      </w:pPr>
    </w:p>
    <w:p w:rsidR="006F72E1" w:rsidRPr="006F72E1" w:rsidRDefault="006F72E1" w:rsidP="006F72E1">
      <w:pPr>
        <w:numPr>
          <w:ilvl w:val="0"/>
          <w:numId w:val="1"/>
        </w:numPr>
        <w:tabs>
          <w:tab w:val="left" w:pos="4253"/>
        </w:tabs>
        <w:spacing w:line="240" w:lineRule="atLeast"/>
        <w:jc w:val="both"/>
        <w:rPr>
          <w:rFonts w:ascii="Times" w:hAnsi="Times" w:cs="Arial"/>
          <w:sz w:val="18"/>
          <w:szCs w:val="18"/>
        </w:rPr>
      </w:pPr>
      <w:r w:rsidRPr="006F72E1">
        <w:rPr>
          <w:rFonts w:ascii="Times" w:hAnsi="Times" w:cs="Arial"/>
          <w:sz w:val="18"/>
          <w:szCs w:val="18"/>
        </w:rPr>
        <w:lastRenderedPageBreak/>
        <w:t>To ensure the best service and wear from footwear, it is important that the footwear is regularly cleaned and treated with a good proprietary cleaning product.  Do not use any caustic cleaning agents.  Where footwear is subjected to wet conditions, it shall, after use, be allowed to dry naturally in a cool, dry area and not be force dried as this can cause deterioration of the upper material. When stored on normal conditions (temperature, and relative humidity), the obsolescence date of a footwear is  generally:</w:t>
      </w:r>
    </w:p>
    <w:p w:rsidR="006F72E1" w:rsidRPr="006F72E1" w:rsidRDefault="006F72E1" w:rsidP="006F72E1">
      <w:pPr>
        <w:pStyle w:val="BodyText2"/>
        <w:numPr>
          <w:ilvl w:val="0"/>
          <w:numId w:val="12"/>
        </w:numPr>
        <w:tabs>
          <w:tab w:val="clear" w:pos="1985"/>
          <w:tab w:val="left" w:pos="720"/>
        </w:tabs>
        <w:overflowPunct w:val="0"/>
        <w:autoSpaceDE w:val="0"/>
        <w:autoSpaceDN w:val="0"/>
        <w:adjustRightInd w:val="0"/>
        <w:textAlignment w:val="baseline"/>
        <w:rPr>
          <w:rFonts w:ascii="Times" w:hAnsi="Times"/>
          <w:sz w:val="18"/>
          <w:szCs w:val="18"/>
        </w:rPr>
      </w:pPr>
      <w:r w:rsidRPr="006F72E1">
        <w:rPr>
          <w:rFonts w:ascii="Times" w:hAnsi="Times"/>
          <w:sz w:val="18"/>
          <w:szCs w:val="18"/>
        </w:rPr>
        <w:t>10 years after the date of manufacturing for shoes with upper leather and rubber sole</w:t>
      </w:r>
    </w:p>
    <w:p w:rsidR="006F72E1" w:rsidRPr="006F72E1" w:rsidRDefault="006F72E1" w:rsidP="006F72E1">
      <w:pPr>
        <w:pStyle w:val="BodyText2"/>
        <w:numPr>
          <w:ilvl w:val="0"/>
          <w:numId w:val="12"/>
        </w:numPr>
        <w:tabs>
          <w:tab w:val="clear" w:pos="1985"/>
          <w:tab w:val="left" w:pos="720"/>
        </w:tabs>
        <w:overflowPunct w:val="0"/>
        <w:autoSpaceDE w:val="0"/>
        <w:autoSpaceDN w:val="0"/>
        <w:adjustRightInd w:val="0"/>
        <w:textAlignment w:val="baseline"/>
        <w:rPr>
          <w:rFonts w:ascii="Times" w:hAnsi="Times"/>
          <w:sz w:val="18"/>
          <w:szCs w:val="18"/>
        </w:rPr>
      </w:pPr>
      <w:r w:rsidRPr="006F72E1">
        <w:rPr>
          <w:rFonts w:ascii="Times" w:hAnsi="Times"/>
          <w:sz w:val="18"/>
          <w:szCs w:val="18"/>
        </w:rPr>
        <w:t>3 years after the date of manufacturing for shoes including PU”</w:t>
      </w:r>
    </w:p>
    <w:p w:rsidR="006F72E1" w:rsidRPr="006F72E1" w:rsidRDefault="006F72E1" w:rsidP="006F72E1">
      <w:pPr>
        <w:pStyle w:val="BodyText2"/>
        <w:tabs>
          <w:tab w:val="left" w:pos="720"/>
        </w:tabs>
        <w:overflowPunct w:val="0"/>
        <w:autoSpaceDE w:val="0"/>
        <w:autoSpaceDN w:val="0"/>
        <w:adjustRightInd w:val="0"/>
        <w:textAlignment w:val="baseline"/>
        <w:rPr>
          <w:rFonts w:ascii="Times" w:hAnsi="Times"/>
          <w:sz w:val="18"/>
          <w:szCs w:val="18"/>
        </w:rPr>
      </w:pPr>
    </w:p>
    <w:p w:rsidR="006F72E1" w:rsidRPr="006F72E1" w:rsidRDefault="006F72E1" w:rsidP="006F72E1">
      <w:pPr>
        <w:pStyle w:val="BodyText2"/>
        <w:numPr>
          <w:ilvl w:val="0"/>
          <w:numId w:val="13"/>
        </w:numPr>
        <w:tabs>
          <w:tab w:val="clear" w:pos="720"/>
          <w:tab w:val="clear" w:pos="1985"/>
          <w:tab w:val="left" w:pos="0"/>
        </w:tabs>
        <w:overflowPunct w:val="0"/>
        <w:autoSpaceDE w:val="0"/>
        <w:autoSpaceDN w:val="0"/>
        <w:adjustRightInd w:val="0"/>
        <w:ind w:left="284" w:hanging="284"/>
        <w:textAlignment w:val="baseline"/>
        <w:rPr>
          <w:rFonts w:ascii="Times" w:hAnsi="Times"/>
          <w:sz w:val="18"/>
          <w:szCs w:val="18"/>
        </w:rPr>
      </w:pPr>
      <w:r w:rsidRPr="006F72E1">
        <w:rPr>
          <w:rFonts w:ascii="Times" w:hAnsi="Times"/>
          <w:sz w:val="18"/>
          <w:szCs w:val="18"/>
        </w:rPr>
        <w:t xml:space="preserve">This footwear has been successfully tested against EN ISO 20347:2012 clause 5.3.4 for slip resistance and the following marking symbols apply. </w:t>
      </w:r>
    </w:p>
    <w:tbl>
      <w:tblPr>
        <w:tblStyle w:val="TableGrid"/>
        <w:tblW w:w="0" w:type="auto"/>
        <w:tblLook w:val="01E0"/>
      </w:tblPr>
      <w:tblGrid>
        <w:gridCol w:w="5495"/>
        <w:gridCol w:w="3361"/>
      </w:tblGrid>
      <w:tr w:rsidR="006F72E1" w:rsidRPr="006F72E1" w:rsidTr="005A60EA">
        <w:tc>
          <w:tcPr>
            <w:tcW w:w="5495" w:type="dxa"/>
          </w:tcPr>
          <w:p w:rsidR="006F72E1" w:rsidRPr="006F72E1" w:rsidRDefault="006F72E1" w:rsidP="006F72E1">
            <w:pPr>
              <w:pStyle w:val="BodyText2"/>
              <w:tabs>
                <w:tab w:val="left" w:pos="0"/>
              </w:tabs>
              <w:overflowPunct w:val="0"/>
              <w:autoSpaceDE w:val="0"/>
              <w:autoSpaceDN w:val="0"/>
              <w:adjustRightInd w:val="0"/>
              <w:textAlignment w:val="baseline"/>
              <w:rPr>
                <w:rFonts w:ascii="Times" w:hAnsi="Times"/>
                <w:b/>
                <w:sz w:val="18"/>
                <w:szCs w:val="18"/>
              </w:rPr>
            </w:pPr>
            <w:r w:rsidRPr="006F72E1">
              <w:rPr>
                <w:rFonts w:ascii="Times" w:hAnsi="Times"/>
                <w:b/>
                <w:sz w:val="18"/>
                <w:szCs w:val="18"/>
              </w:rPr>
              <w:t>Marking of product for slip resistance properties</w:t>
            </w:r>
          </w:p>
        </w:tc>
        <w:tc>
          <w:tcPr>
            <w:tcW w:w="3361" w:type="dxa"/>
          </w:tcPr>
          <w:p w:rsidR="006F72E1" w:rsidRPr="006F72E1" w:rsidRDefault="006F72E1" w:rsidP="006F72E1">
            <w:pPr>
              <w:pStyle w:val="BodyText2"/>
              <w:tabs>
                <w:tab w:val="left" w:pos="0"/>
              </w:tabs>
              <w:overflowPunct w:val="0"/>
              <w:autoSpaceDE w:val="0"/>
              <w:autoSpaceDN w:val="0"/>
              <w:adjustRightInd w:val="0"/>
              <w:jc w:val="center"/>
              <w:textAlignment w:val="baseline"/>
              <w:rPr>
                <w:rFonts w:ascii="Times" w:hAnsi="Times"/>
                <w:b/>
                <w:sz w:val="18"/>
                <w:szCs w:val="18"/>
              </w:rPr>
            </w:pPr>
            <w:r w:rsidRPr="006F72E1">
              <w:rPr>
                <w:rFonts w:ascii="Times" w:hAnsi="Times"/>
                <w:b/>
                <w:sz w:val="18"/>
                <w:szCs w:val="18"/>
              </w:rPr>
              <w:t>Marking code</w:t>
            </w:r>
          </w:p>
        </w:tc>
      </w:tr>
      <w:tr w:rsidR="006F72E1" w:rsidRPr="006F72E1" w:rsidTr="005A60EA">
        <w:tc>
          <w:tcPr>
            <w:tcW w:w="5495" w:type="dxa"/>
          </w:tcPr>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r w:rsidRPr="006F72E1">
              <w:rPr>
                <w:rFonts w:ascii="Times" w:hAnsi="Times"/>
                <w:sz w:val="18"/>
                <w:szCs w:val="18"/>
              </w:rPr>
              <w:t xml:space="preserve">Ceramic tile with sodium </w:t>
            </w:r>
            <w:proofErr w:type="spellStart"/>
            <w:r w:rsidRPr="006F72E1">
              <w:rPr>
                <w:rFonts w:ascii="Times" w:hAnsi="Times"/>
                <w:sz w:val="18"/>
                <w:szCs w:val="18"/>
              </w:rPr>
              <w:t>lauryl</w:t>
            </w:r>
            <w:proofErr w:type="spellEnd"/>
            <w:r w:rsidRPr="006F72E1">
              <w:rPr>
                <w:rFonts w:ascii="Times" w:hAnsi="Times"/>
                <w:sz w:val="18"/>
                <w:szCs w:val="18"/>
              </w:rPr>
              <w:t xml:space="preserve"> sulphate</w:t>
            </w:r>
          </w:p>
        </w:tc>
        <w:tc>
          <w:tcPr>
            <w:tcW w:w="3361" w:type="dxa"/>
          </w:tcPr>
          <w:p w:rsidR="006F72E1" w:rsidRPr="006F72E1" w:rsidRDefault="006F72E1" w:rsidP="006F72E1">
            <w:pPr>
              <w:pStyle w:val="BodyText2"/>
              <w:tabs>
                <w:tab w:val="left" w:pos="0"/>
              </w:tabs>
              <w:overflowPunct w:val="0"/>
              <w:autoSpaceDE w:val="0"/>
              <w:autoSpaceDN w:val="0"/>
              <w:adjustRightInd w:val="0"/>
              <w:jc w:val="center"/>
              <w:textAlignment w:val="baseline"/>
              <w:rPr>
                <w:rFonts w:ascii="Times" w:hAnsi="Times"/>
                <w:sz w:val="18"/>
                <w:szCs w:val="18"/>
              </w:rPr>
            </w:pPr>
            <w:r w:rsidRPr="006F72E1">
              <w:rPr>
                <w:rFonts w:ascii="Times" w:hAnsi="Times"/>
                <w:sz w:val="18"/>
                <w:szCs w:val="18"/>
              </w:rPr>
              <w:t>SRA</w:t>
            </w:r>
          </w:p>
        </w:tc>
      </w:tr>
      <w:tr w:rsidR="006F72E1" w:rsidRPr="006F72E1" w:rsidTr="005A60EA">
        <w:tc>
          <w:tcPr>
            <w:tcW w:w="5495" w:type="dxa"/>
          </w:tcPr>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r w:rsidRPr="006F72E1">
              <w:rPr>
                <w:rFonts w:ascii="Times" w:hAnsi="Times"/>
                <w:sz w:val="18"/>
                <w:szCs w:val="18"/>
              </w:rPr>
              <w:t>Steel with glycerol</w:t>
            </w:r>
          </w:p>
        </w:tc>
        <w:tc>
          <w:tcPr>
            <w:tcW w:w="3361" w:type="dxa"/>
          </w:tcPr>
          <w:p w:rsidR="006F72E1" w:rsidRPr="006F72E1" w:rsidRDefault="006F72E1" w:rsidP="006F72E1">
            <w:pPr>
              <w:pStyle w:val="BodyText2"/>
              <w:tabs>
                <w:tab w:val="left" w:pos="0"/>
              </w:tabs>
              <w:overflowPunct w:val="0"/>
              <w:autoSpaceDE w:val="0"/>
              <w:autoSpaceDN w:val="0"/>
              <w:adjustRightInd w:val="0"/>
              <w:jc w:val="center"/>
              <w:textAlignment w:val="baseline"/>
              <w:rPr>
                <w:rFonts w:ascii="Times" w:hAnsi="Times"/>
                <w:sz w:val="18"/>
                <w:szCs w:val="18"/>
              </w:rPr>
            </w:pPr>
            <w:r w:rsidRPr="006F72E1">
              <w:rPr>
                <w:rFonts w:ascii="Times" w:hAnsi="Times"/>
                <w:sz w:val="18"/>
                <w:szCs w:val="18"/>
              </w:rPr>
              <w:t>SRB</w:t>
            </w:r>
          </w:p>
        </w:tc>
      </w:tr>
      <w:tr w:rsidR="006F72E1" w:rsidRPr="006F72E1" w:rsidTr="005A60EA">
        <w:tc>
          <w:tcPr>
            <w:tcW w:w="5495" w:type="dxa"/>
          </w:tcPr>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r w:rsidRPr="006F72E1">
              <w:rPr>
                <w:rFonts w:ascii="Times" w:hAnsi="Times"/>
                <w:sz w:val="18"/>
                <w:szCs w:val="18"/>
              </w:rPr>
              <w:t xml:space="preserve">Ceramic tile with sodium </w:t>
            </w:r>
            <w:proofErr w:type="spellStart"/>
            <w:r w:rsidRPr="006F72E1">
              <w:rPr>
                <w:rFonts w:ascii="Times" w:hAnsi="Times"/>
                <w:sz w:val="18"/>
                <w:szCs w:val="18"/>
              </w:rPr>
              <w:t>lauryl</w:t>
            </w:r>
            <w:proofErr w:type="spellEnd"/>
            <w:r w:rsidRPr="006F72E1">
              <w:rPr>
                <w:rFonts w:ascii="Times" w:hAnsi="Times"/>
                <w:sz w:val="18"/>
                <w:szCs w:val="18"/>
              </w:rPr>
              <w:t xml:space="preserve"> sulphate &amp; </w:t>
            </w:r>
          </w:p>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r w:rsidRPr="006F72E1">
              <w:rPr>
                <w:rFonts w:ascii="Times" w:hAnsi="Times"/>
                <w:sz w:val="18"/>
                <w:szCs w:val="18"/>
              </w:rPr>
              <w:t>Steel with glycerol</w:t>
            </w:r>
          </w:p>
        </w:tc>
        <w:tc>
          <w:tcPr>
            <w:tcW w:w="3361" w:type="dxa"/>
          </w:tcPr>
          <w:p w:rsidR="006F72E1" w:rsidRPr="006F72E1" w:rsidRDefault="006F72E1" w:rsidP="006F72E1">
            <w:pPr>
              <w:pStyle w:val="BodyText2"/>
              <w:tabs>
                <w:tab w:val="left" w:pos="0"/>
              </w:tabs>
              <w:overflowPunct w:val="0"/>
              <w:autoSpaceDE w:val="0"/>
              <w:autoSpaceDN w:val="0"/>
              <w:adjustRightInd w:val="0"/>
              <w:jc w:val="center"/>
              <w:textAlignment w:val="baseline"/>
              <w:rPr>
                <w:rFonts w:ascii="Times" w:hAnsi="Times"/>
                <w:sz w:val="18"/>
                <w:szCs w:val="18"/>
              </w:rPr>
            </w:pPr>
            <w:r w:rsidRPr="006F72E1">
              <w:rPr>
                <w:rFonts w:ascii="Times" w:hAnsi="Times"/>
                <w:sz w:val="18"/>
                <w:szCs w:val="18"/>
              </w:rPr>
              <w:t>SRC</w:t>
            </w:r>
          </w:p>
        </w:tc>
      </w:tr>
    </w:tbl>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r w:rsidRPr="006F72E1">
        <w:rPr>
          <w:rFonts w:ascii="Times" w:hAnsi="Times"/>
          <w:sz w:val="18"/>
          <w:szCs w:val="18"/>
        </w:rPr>
        <w:t>*Note: Slippage may still occur in certain environments.</w:t>
      </w:r>
    </w:p>
    <w:p w:rsidR="006F72E1" w:rsidRPr="006F72E1" w:rsidRDefault="006F72E1" w:rsidP="006F72E1">
      <w:pPr>
        <w:pStyle w:val="BodyText2"/>
        <w:tabs>
          <w:tab w:val="left" w:pos="0"/>
        </w:tabs>
        <w:overflowPunct w:val="0"/>
        <w:autoSpaceDE w:val="0"/>
        <w:autoSpaceDN w:val="0"/>
        <w:adjustRightInd w:val="0"/>
        <w:textAlignment w:val="baseline"/>
        <w:rPr>
          <w:rFonts w:ascii="Times" w:hAnsi="Times"/>
          <w:sz w:val="18"/>
          <w:szCs w:val="18"/>
        </w:rPr>
      </w:pPr>
    </w:p>
    <w:p w:rsidR="006F72E1" w:rsidRPr="006F72E1" w:rsidRDefault="006F72E1" w:rsidP="006F72E1">
      <w:pPr>
        <w:pStyle w:val="BodyText2"/>
        <w:numPr>
          <w:ilvl w:val="0"/>
          <w:numId w:val="13"/>
        </w:numPr>
        <w:tabs>
          <w:tab w:val="clear" w:pos="720"/>
          <w:tab w:val="clear" w:pos="1985"/>
          <w:tab w:val="left" w:pos="0"/>
        </w:tabs>
        <w:overflowPunct w:val="0"/>
        <w:autoSpaceDE w:val="0"/>
        <w:autoSpaceDN w:val="0"/>
        <w:adjustRightInd w:val="0"/>
        <w:ind w:left="284" w:hanging="284"/>
        <w:textAlignment w:val="baseline"/>
        <w:rPr>
          <w:rFonts w:ascii="Times" w:hAnsi="Times"/>
          <w:sz w:val="18"/>
          <w:szCs w:val="18"/>
        </w:rPr>
      </w:pPr>
      <w:r w:rsidRPr="006F72E1">
        <w:rPr>
          <w:rFonts w:ascii="Times" w:hAnsi="Times"/>
          <w:sz w:val="18"/>
          <w:szCs w:val="18"/>
        </w:rPr>
        <w:t xml:space="preserve">Electrically-resistant footwear is supplied with an Information Notice as required by EN ISO 20347:2012 outlining the purpose, use of footwear, requirement for regular testing when in use, to ensure footwear stays within specific resistance levels.  Footwear shall be kept clean and free from contamination between the sole </w:t>
      </w:r>
      <w:proofErr w:type="gramStart"/>
      <w:r w:rsidRPr="006F72E1">
        <w:rPr>
          <w:rFonts w:ascii="Times" w:hAnsi="Times"/>
          <w:sz w:val="18"/>
          <w:szCs w:val="18"/>
        </w:rPr>
        <w:t>surface</w:t>
      </w:r>
      <w:proofErr w:type="gramEnd"/>
      <w:r w:rsidRPr="006F72E1">
        <w:rPr>
          <w:rFonts w:ascii="Times" w:hAnsi="Times"/>
          <w:sz w:val="18"/>
          <w:szCs w:val="18"/>
        </w:rPr>
        <w:t xml:space="preserve"> and flooring to retain satisfactory contact.  The flooring shall be of an electrically-resistant level to ensure the footwear can dissipate static electricity to earth.</w:t>
      </w:r>
    </w:p>
    <w:p w:rsidR="006F72E1" w:rsidRPr="006F72E1" w:rsidRDefault="006F72E1" w:rsidP="006F72E1">
      <w:pPr>
        <w:spacing w:line="240" w:lineRule="atLeast"/>
        <w:jc w:val="both"/>
        <w:rPr>
          <w:rFonts w:ascii="Times" w:hAnsi="Times" w:cs="Arial"/>
          <w:sz w:val="18"/>
          <w:szCs w:val="18"/>
        </w:rPr>
      </w:pPr>
    </w:p>
    <w:p w:rsidR="006F72E1" w:rsidRDefault="006F72E1" w:rsidP="006F72E1">
      <w:pPr>
        <w:numPr>
          <w:ilvl w:val="0"/>
          <w:numId w:val="1"/>
        </w:numPr>
        <w:spacing w:line="240" w:lineRule="atLeast"/>
        <w:jc w:val="both"/>
        <w:rPr>
          <w:rFonts w:ascii="Times" w:hAnsi="Times" w:cs="Arial"/>
          <w:sz w:val="18"/>
          <w:szCs w:val="18"/>
        </w:rPr>
      </w:pPr>
      <w:r w:rsidRPr="006F72E1">
        <w:rPr>
          <w:rFonts w:ascii="Times" w:hAnsi="Times" w:cs="Arial"/>
          <w:sz w:val="18"/>
          <w:szCs w:val="18"/>
        </w:rPr>
        <w:t>If the footwear is cared for and worn in the correct working environment and stored in dry ventilated conditions, it should give a good wear life, without premature failure of the outsole, upper and upper stitching.  The actual wear life for footwear is dependent on the type of footwear, environmental conditions which can affect the wear, contamination and degradation of the product.</w:t>
      </w:r>
    </w:p>
    <w:p w:rsidR="006F72E1" w:rsidRPr="006F72E1" w:rsidRDefault="006F72E1" w:rsidP="006F72E1">
      <w:pPr>
        <w:spacing w:line="240" w:lineRule="atLeast"/>
        <w:ind w:left="283"/>
        <w:jc w:val="both"/>
        <w:rPr>
          <w:rFonts w:ascii="Times" w:hAnsi="Times" w:cs="Arial"/>
          <w:sz w:val="18"/>
          <w:szCs w:val="18"/>
        </w:rPr>
      </w:pPr>
    </w:p>
    <w:p w:rsidR="006F72E1" w:rsidRPr="006F72E1" w:rsidRDefault="006F72E1" w:rsidP="006F72E1">
      <w:pPr>
        <w:numPr>
          <w:ilvl w:val="0"/>
          <w:numId w:val="1"/>
        </w:numPr>
        <w:spacing w:line="240" w:lineRule="atLeast"/>
        <w:jc w:val="both"/>
        <w:rPr>
          <w:rFonts w:ascii="Times" w:hAnsi="Times" w:cs="Arial"/>
          <w:sz w:val="18"/>
          <w:szCs w:val="18"/>
        </w:rPr>
      </w:pPr>
      <w:r w:rsidRPr="006F72E1">
        <w:rPr>
          <w:rFonts w:ascii="Times" w:hAnsi="Times" w:cs="Arial"/>
          <w:sz w:val="18"/>
          <w:szCs w:val="18"/>
        </w:rPr>
        <w:t>Marking on footwear denotes that the footwear is licensed according to the PPE Directive and is as follows:</w:t>
      </w:r>
    </w:p>
    <w:p w:rsidR="006F72E1" w:rsidRPr="006F72E1" w:rsidRDefault="006F72E1" w:rsidP="006F72E1">
      <w:pPr>
        <w:spacing w:line="240" w:lineRule="atLeast"/>
        <w:jc w:val="both"/>
        <w:rPr>
          <w:rFonts w:ascii="Times" w:hAnsi="Times" w:cs="Arial"/>
          <w:sz w:val="18"/>
          <w:szCs w:val="18"/>
        </w:rPr>
      </w:pPr>
    </w:p>
    <w:tbl>
      <w:tblPr>
        <w:tblStyle w:val="TableGrid"/>
        <w:tblW w:w="0" w:type="auto"/>
        <w:tblLook w:val="01E0"/>
      </w:tblPr>
      <w:tblGrid>
        <w:gridCol w:w="4428"/>
        <w:gridCol w:w="4428"/>
      </w:tblGrid>
      <w:tr w:rsidR="006F72E1" w:rsidRPr="006F72E1" w:rsidTr="005A60EA">
        <w:tc>
          <w:tcPr>
            <w:tcW w:w="4428" w:type="dxa"/>
          </w:tcPr>
          <w:p w:rsidR="006F72E1" w:rsidRPr="006F72E1" w:rsidRDefault="006F72E1" w:rsidP="006F72E1">
            <w:pPr>
              <w:spacing w:line="240" w:lineRule="atLeast"/>
              <w:jc w:val="both"/>
              <w:rPr>
                <w:rFonts w:ascii="Times" w:hAnsi="Times" w:cs="Arial"/>
                <w:b/>
                <w:sz w:val="18"/>
                <w:szCs w:val="18"/>
              </w:rPr>
            </w:pPr>
            <w:r w:rsidRPr="006F72E1">
              <w:rPr>
                <w:rFonts w:ascii="Times" w:hAnsi="Times" w:cs="Arial"/>
                <w:b/>
                <w:sz w:val="18"/>
                <w:szCs w:val="18"/>
              </w:rPr>
              <w:t>Examples of markings</w:t>
            </w:r>
          </w:p>
        </w:tc>
        <w:tc>
          <w:tcPr>
            <w:tcW w:w="4428" w:type="dxa"/>
          </w:tcPr>
          <w:p w:rsidR="006F72E1" w:rsidRPr="006F72E1" w:rsidRDefault="006F72E1" w:rsidP="006F72E1">
            <w:pPr>
              <w:spacing w:line="240" w:lineRule="atLeast"/>
              <w:jc w:val="center"/>
              <w:rPr>
                <w:rFonts w:ascii="Times" w:hAnsi="Times" w:cs="Arial"/>
                <w:b/>
                <w:sz w:val="18"/>
                <w:szCs w:val="18"/>
              </w:rPr>
            </w:pPr>
            <w:r w:rsidRPr="006F72E1">
              <w:rPr>
                <w:rFonts w:ascii="Times" w:hAnsi="Times" w:cs="Arial"/>
                <w:b/>
                <w:sz w:val="18"/>
                <w:szCs w:val="18"/>
              </w:rPr>
              <w:t>Explanation</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Firm</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Identification Mark</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CE</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CE mark</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EN ISO 20347:2012</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Number of European standard</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9 (43)</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Footwear size</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05/2008</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Quarter and year of manufacture</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OB</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Category of protection</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Additional property code, e.g. Antistatic</w:t>
            </w:r>
          </w:p>
        </w:tc>
      </w:tr>
      <w:tr w:rsidR="006F72E1" w:rsidRPr="006F72E1" w:rsidTr="005A60EA">
        <w:tc>
          <w:tcPr>
            <w:tcW w:w="4428"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GR1</w:t>
            </w:r>
          </w:p>
        </w:tc>
        <w:tc>
          <w:tcPr>
            <w:tcW w:w="4428"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Group Identification</w:t>
            </w:r>
          </w:p>
        </w:tc>
      </w:tr>
    </w:tbl>
    <w:p w:rsidR="006F72E1" w:rsidRPr="006F72E1" w:rsidRDefault="006F72E1" w:rsidP="006F72E1">
      <w:pPr>
        <w:spacing w:line="240" w:lineRule="atLeast"/>
        <w:jc w:val="both"/>
        <w:rPr>
          <w:rFonts w:ascii="Times" w:hAnsi="Times" w:cs="Arial"/>
          <w:sz w:val="18"/>
          <w:szCs w:val="18"/>
        </w:rPr>
      </w:pP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Categories of occupational footwear:</w:t>
      </w:r>
    </w:p>
    <w:tbl>
      <w:tblPr>
        <w:tblStyle w:val="TableGrid"/>
        <w:tblW w:w="0" w:type="auto"/>
        <w:tblLook w:val="01E0"/>
      </w:tblPr>
      <w:tblGrid>
        <w:gridCol w:w="2093"/>
        <w:gridCol w:w="1134"/>
        <w:gridCol w:w="1134"/>
        <w:gridCol w:w="67"/>
        <w:gridCol w:w="4286"/>
      </w:tblGrid>
      <w:tr w:rsidR="006F72E1" w:rsidRPr="006F72E1" w:rsidTr="005A60EA">
        <w:tc>
          <w:tcPr>
            <w:tcW w:w="2093" w:type="dxa"/>
          </w:tcPr>
          <w:p w:rsidR="006F72E1" w:rsidRPr="006F72E1" w:rsidRDefault="006F72E1" w:rsidP="006F72E1">
            <w:pPr>
              <w:spacing w:line="240" w:lineRule="atLeast"/>
              <w:jc w:val="center"/>
              <w:rPr>
                <w:rFonts w:ascii="Times" w:hAnsi="Times" w:cs="Arial"/>
                <w:b/>
                <w:sz w:val="18"/>
                <w:szCs w:val="18"/>
              </w:rPr>
            </w:pPr>
            <w:r w:rsidRPr="006F72E1">
              <w:rPr>
                <w:rFonts w:ascii="Times" w:hAnsi="Times" w:cs="Arial"/>
                <w:b/>
                <w:sz w:val="18"/>
                <w:szCs w:val="18"/>
              </w:rPr>
              <w:t>Category</w:t>
            </w:r>
          </w:p>
        </w:tc>
        <w:tc>
          <w:tcPr>
            <w:tcW w:w="2335" w:type="dxa"/>
            <w:gridSpan w:val="3"/>
          </w:tcPr>
          <w:p w:rsidR="006F72E1" w:rsidRPr="006F72E1" w:rsidRDefault="006F72E1" w:rsidP="006F72E1">
            <w:pPr>
              <w:spacing w:line="240" w:lineRule="atLeast"/>
              <w:jc w:val="center"/>
              <w:rPr>
                <w:rFonts w:ascii="Times" w:hAnsi="Times" w:cs="Arial"/>
                <w:b/>
                <w:sz w:val="18"/>
                <w:szCs w:val="18"/>
              </w:rPr>
            </w:pPr>
            <w:r w:rsidRPr="006F72E1">
              <w:rPr>
                <w:rFonts w:ascii="Times" w:hAnsi="Times" w:cs="Arial"/>
                <w:b/>
                <w:sz w:val="18"/>
                <w:szCs w:val="18"/>
              </w:rPr>
              <w:t>Type (*I) and (**II)</w:t>
            </w:r>
          </w:p>
        </w:tc>
        <w:tc>
          <w:tcPr>
            <w:tcW w:w="4286" w:type="dxa"/>
          </w:tcPr>
          <w:p w:rsidR="006F72E1" w:rsidRPr="006F72E1" w:rsidRDefault="006F72E1" w:rsidP="006F72E1">
            <w:pPr>
              <w:spacing w:line="240" w:lineRule="atLeast"/>
              <w:jc w:val="both"/>
              <w:rPr>
                <w:rFonts w:ascii="Times" w:hAnsi="Times" w:cs="Arial"/>
                <w:b/>
                <w:sz w:val="18"/>
                <w:szCs w:val="18"/>
              </w:rPr>
            </w:pPr>
            <w:r w:rsidRPr="006F72E1">
              <w:rPr>
                <w:rFonts w:ascii="Times" w:hAnsi="Times" w:cs="Arial"/>
                <w:b/>
                <w:sz w:val="18"/>
                <w:szCs w:val="18"/>
              </w:rPr>
              <w:t>Additional Requirement</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OB</w:t>
            </w:r>
          </w:p>
        </w:tc>
        <w:tc>
          <w:tcPr>
            <w:tcW w:w="1134" w:type="dxa"/>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w:t>
            </w:r>
          </w:p>
        </w:tc>
        <w:tc>
          <w:tcPr>
            <w:tcW w:w="1201" w:type="dxa"/>
            <w:gridSpan w:val="2"/>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II</w:t>
            </w: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 xml:space="preserve">Plus one of the additional requirements for whole footwear </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O1</w:t>
            </w:r>
          </w:p>
        </w:tc>
        <w:tc>
          <w:tcPr>
            <w:tcW w:w="1134"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w:t>
            </w:r>
          </w:p>
        </w:tc>
        <w:tc>
          <w:tcPr>
            <w:tcW w:w="1201" w:type="dxa"/>
            <w:gridSpan w:val="2"/>
            <w:vAlign w:val="center"/>
          </w:tcPr>
          <w:p w:rsidR="006F72E1" w:rsidRPr="006F72E1" w:rsidRDefault="006F72E1" w:rsidP="006F72E1">
            <w:pPr>
              <w:spacing w:line="240" w:lineRule="atLeast"/>
              <w:jc w:val="center"/>
              <w:rPr>
                <w:rFonts w:ascii="Times" w:hAnsi="Times" w:cs="Arial"/>
                <w:sz w:val="18"/>
                <w:szCs w:val="18"/>
              </w:rPr>
            </w:pP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Closed seat region</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Antistatic properties</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Energy absorption at the seat region</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O2</w:t>
            </w:r>
          </w:p>
        </w:tc>
        <w:tc>
          <w:tcPr>
            <w:tcW w:w="1134"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w:t>
            </w:r>
          </w:p>
        </w:tc>
        <w:tc>
          <w:tcPr>
            <w:tcW w:w="1201" w:type="dxa"/>
            <w:gridSpan w:val="2"/>
            <w:vAlign w:val="center"/>
          </w:tcPr>
          <w:p w:rsidR="006F72E1" w:rsidRPr="006F72E1" w:rsidRDefault="006F72E1" w:rsidP="006F72E1">
            <w:pPr>
              <w:spacing w:line="240" w:lineRule="atLeast"/>
              <w:jc w:val="center"/>
              <w:rPr>
                <w:rFonts w:ascii="Times" w:hAnsi="Times" w:cs="Arial"/>
                <w:sz w:val="18"/>
                <w:szCs w:val="18"/>
              </w:rPr>
            </w:pP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As O1 plus</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Water penetration and absorption of the upper</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O3</w:t>
            </w:r>
          </w:p>
        </w:tc>
        <w:tc>
          <w:tcPr>
            <w:tcW w:w="1134"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w:t>
            </w:r>
          </w:p>
        </w:tc>
        <w:tc>
          <w:tcPr>
            <w:tcW w:w="1201" w:type="dxa"/>
            <w:gridSpan w:val="2"/>
            <w:vAlign w:val="center"/>
          </w:tcPr>
          <w:p w:rsidR="006F72E1" w:rsidRPr="006F72E1" w:rsidRDefault="006F72E1" w:rsidP="006F72E1">
            <w:pPr>
              <w:spacing w:line="240" w:lineRule="atLeast"/>
              <w:jc w:val="center"/>
              <w:rPr>
                <w:rFonts w:ascii="Times" w:hAnsi="Times" w:cs="Arial"/>
                <w:sz w:val="18"/>
                <w:szCs w:val="18"/>
              </w:rPr>
            </w:pP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As O2 plus</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Penetration resistance</w:t>
            </w:r>
          </w:p>
          <w:p w:rsidR="006F72E1" w:rsidRPr="006F72E1" w:rsidRDefault="006F72E1" w:rsidP="006F72E1">
            <w:pPr>
              <w:spacing w:line="240" w:lineRule="atLeast"/>
              <w:jc w:val="both"/>
              <w:rPr>
                <w:rFonts w:ascii="Times" w:hAnsi="Times" w:cs="Arial"/>
                <w:sz w:val="18"/>
                <w:szCs w:val="18"/>
              </w:rPr>
            </w:pPr>
            <w:proofErr w:type="spellStart"/>
            <w:r w:rsidRPr="006F72E1">
              <w:rPr>
                <w:rFonts w:ascii="Times" w:hAnsi="Times" w:cs="Arial"/>
                <w:sz w:val="18"/>
                <w:szCs w:val="18"/>
              </w:rPr>
              <w:t>Cleated</w:t>
            </w:r>
            <w:proofErr w:type="spellEnd"/>
            <w:r w:rsidRPr="006F72E1">
              <w:rPr>
                <w:rFonts w:ascii="Times" w:hAnsi="Times" w:cs="Arial"/>
                <w:sz w:val="18"/>
                <w:szCs w:val="18"/>
              </w:rPr>
              <w:t xml:space="preserve"> outsole</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O4</w:t>
            </w:r>
          </w:p>
        </w:tc>
        <w:tc>
          <w:tcPr>
            <w:tcW w:w="1134" w:type="dxa"/>
            <w:vAlign w:val="center"/>
          </w:tcPr>
          <w:p w:rsidR="006F72E1" w:rsidRPr="006F72E1" w:rsidRDefault="006F72E1" w:rsidP="006F72E1">
            <w:pPr>
              <w:spacing w:line="240" w:lineRule="atLeast"/>
              <w:jc w:val="center"/>
              <w:rPr>
                <w:rFonts w:ascii="Times" w:hAnsi="Times" w:cs="Arial"/>
                <w:sz w:val="18"/>
                <w:szCs w:val="18"/>
              </w:rPr>
            </w:pPr>
          </w:p>
        </w:tc>
        <w:tc>
          <w:tcPr>
            <w:tcW w:w="1201" w:type="dxa"/>
            <w:gridSpan w:val="2"/>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II</w:t>
            </w: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Closed seat region</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Antistatic properties</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Energy absorption at the seat region</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O5</w:t>
            </w:r>
          </w:p>
        </w:tc>
        <w:tc>
          <w:tcPr>
            <w:tcW w:w="1134" w:type="dxa"/>
            <w:vAlign w:val="center"/>
          </w:tcPr>
          <w:p w:rsidR="006F72E1" w:rsidRPr="006F72E1" w:rsidRDefault="006F72E1" w:rsidP="006F72E1">
            <w:pPr>
              <w:spacing w:line="240" w:lineRule="atLeast"/>
              <w:jc w:val="center"/>
              <w:rPr>
                <w:rFonts w:ascii="Times" w:hAnsi="Times" w:cs="Arial"/>
                <w:sz w:val="18"/>
                <w:szCs w:val="18"/>
              </w:rPr>
            </w:pPr>
          </w:p>
        </w:tc>
        <w:tc>
          <w:tcPr>
            <w:tcW w:w="1201" w:type="dxa"/>
            <w:gridSpan w:val="2"/>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II</w:t>
            </w:r>
          </w:p>
        </w:tc>
        <w:tc>
          <w:tcPr>
            <w:tcW w:w="4286" w:type="dxa"/>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As O4 plus</w:t>
            </w:r>
          </w:p>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Penetration resistance</w:t>
            </w:r>
          </w:p>
          <w:p w:rsidR="006F72E1" w:rsidRPr="006F72E1" w:rsidRDefault="006F72E1" w:rsidP="006F72E1">
            <w:pPr>
              <w:spacing w:line="240" w:lineRule="atLeast"/>
              <w:jc w:val="both"/>
              <w:rPr>
                <w:rFonts w:ascii="Times" w:hAnsi="Times" w:cs="Arial"/>
                <w:sz w:val="18"/>
                <w:szCs w:val="18"/>
              </w:rPr>
            </w:pPr>
            <w:proofErr w:type="spellStart"/>
            <w:r w:rsidRPr="006F72E1">
              <w:rPr>
                <w:rFonts w:ascii="Times" w:hAnsi="Times" w:cs="Arial"/>
                <w:sz w:val="18"/>
                <w:szCs w:val="18"/>
              </w:rPr>
              <w:lastRenderedPageBreak/>
              <w:t>Cleated</w:t>
            </w:r>
            <w:proofErr w:type="spellEnd"/>
            <w:r w:rsidRPr="006F72E1">
              <w:rPr>
                <w:rFonts w:ascii="Times" w:hAnsi="Times" w:cs="Arial"/>
                <w:sz w:val="18"/>
                <w:szCs w:val="18"/>
              </w:rPr>
              <w:t xml:space="preserve"> outsole</w:t>
            </w:r>
          </w:p>
        </w:tc>
      </w:tr>
      <w:tr w:rsidR="006F72E1" w:rsidRPr="006F72E1" w:rsidTr="005A60EA">
        <w:tc>
          <w:tcPr>
            <w:tcW w:w="8714" w:type="dxa"/>
            <w:gridSpan w:val="5"/>
            <w:vAlign w:val="center"/>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lastRenderedPageBreak/>
              <w:t>*Type I footwear is made from leather and other materials excluding all-rubber or all-polymeric footwear</w:t>
            </w:r>
          </w:p>
        </w:tc>
      </w:tr>
      <w:tr w:rsidR="006F72E1" w:rsidRPr="006F72E1" w:rsidTr="005A60EA">
        <w:tc>
          <w:tcPr>
            <w:tcW w:w="8714" w:type="dxa"/>
            <w:gridSpan w:val="5"/>
            <w:vAlign w:val="center"/>
          </w:tcPr>
          <w:p w:rsidR="006F72E1" w:rsidRPr="006F72E1" w:rsidRDefault="006F72E1" w:rsidP="006F72E1">
            <w:pPr>
              <w:spacing w:line="240" w:lineRule="atLeast"/>
              <w:jc w:val="both"/>
              <w:rPr>
                <w:rFonts w:ascii="Times" w:hAnsi="Times" w:cs="Arial"/>
                <w:sz w:val="18"/>
                <w:szCs w:val="18"/>
              </w:rPr>
            </w:pPr>
            <w:r w:rsidRPr="006F72E1">
              <w:rPr>
                <w:rFonts w:ascii="Times" w:hAnsi="Times" w:cs="Arial"/>
                <w:sz w:val="18"/>
                <w:szCs w:val="18"/>
              </w:rPr>
              <w:t>** Type II All –rubber (i.e. entirely vulcanized) or all-polymeric (i.e. entirely moulded) footwear</w:t>
            </w:r>
          </w:p>
        </w:tc>
      </w:tr>
      <w:tr w:rsidR="006F72E1" w:rsidRPr="006F72E1" w:rsidTr="005A60EA">
        <w:tc>
          <w:tcPr>
            <w:tcW w:w="2093" w:type="dxa"/>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OBH</w:t>
            </w:r>
          </w:p>
        </w:tc>
        <w:tc>
          <w:tcPr>
            <w:tcW w:w="2268" w:type="dxa"/>
            <w:gridSpan w:val="2"/>
            <w:vAlign w:val="center"/>
          </w:tcPr>
          <w:p w:rsidR="006F72E1" w:rsidRPr="006F72E1" w:rsidRDefault="006F72E1" w:rsidP="006F72E1">
            <w:pPr>
              <w:spacing w:line="240" w:lineRule="atLeast"/>
              <w:jc w:val="center"/>
              <w:rPr>
                <w:rFonts w:ascii="Times" w:hAnsi="Times" w:cs="Arial"/>
                <w:sz w:val="18"/>
                <w:szCs w:val="18"/>
              </w:rPr>
            </w:pPr>
            <w:r w:rsidRPr="006F72E1">
              <w:rPr>
                <w:rFonts w:ascii="Times" w:hAnsi="Times" w:cs="Arial"/>
                <w:sz w:val="18"/>
                <w:szCs w:val="18"/>
              </w:rPr>
              <w:t>Hybrid Footwear</w:t>
            </w:r>
          </w:p>
        </w:tc>
        <w:tc>
          <w:tcPr>
            <w:tcW w:w="4353" w:type="dxa"/>
            <w:gridSpan w:val="2"/>
            <w:vAlign w:val="center"/>
          </w:tcPr>
          <w:p w:rsidR="006F72E1" w:rsidRPr="006F72E1" w:rsidRDefault="006F72E1" w:rsidP="006F72E1">
            <w:pPr>
              <w:spacing w:line="240" w:lineRule="atLeast"/>
              <w:jc w:val="both"/>
              <w:rPr>
                <w:rFonts w:ascii="Times" w:hAnsi="Times" w:cs="Arial"/>
                <w:sz w:val="18"/>
                <w:szCs w:val="18"/>
              </w:rPr>
            </w:pPr>
          </w:p>
        </w:tc>
      </w:tr>
    </w:tbl>
    <w:p w:rsidR="006F72E1" w:rsidRPr="006F72E1" w:rsidRDefault="006F72E1" w:rsidP="006F72E1">
      <w:pPr>
        <w:tabs>
          <w:tab w:val="left" w:pos="4253"/>
        </w:tabs>
        <w:spacing w:line="240" w:lineRule="atLeast"/>
        <w:rPr>
          <w:rFonts w:ascii="Times" w:hAnsi="Times" w:cs="Arial"/>
          <w:sz w:val="18"/>
          <w:szCs w:val="18"/>
        </w:rPr>
      </w:pPr>
    </w:p>
    <w:p w:rsidR="006F72E1" w:rsidRPr="006F72E1" w:rsidRDefault="006F72E1" w:rsidP="006F72E1">
      <w:pPr>
        <w:numPr>
          <w:ilvl w:val="0"/>
          <w:numId w:val="1"/>
        </w:numPr>
        <w:tabs>
          <w:tab w:val="left" w:pos="4253"/>
        </w:tabs>
        <w:spacing w:line="240" w:lineRule="atLeast"/>
        <w:jc w:val="both"/>
        <w:rPr>
          <w:rFonts w:ascii="Times" w:hAnsi="Times" w:cs="Arial"/>
          <w:sz w:val="18"/>
          <w:szCs w:val="18"/>
        </w:rPr>
      </w:pPr>
      <w:r w:rsidRPr="006F72E1">
        <w:rPr>
          <w:rFonts w:ascii="Times" w:hAnsi="Times" w:cs="Arial"/>
          <w:sz w:val="18"/>
          <w:szCs w:val="18"/>
        </w:rPr>
        <w:t>If the footwear becomes damaged, it will not continue to give the specified level of protection and to ensure that the wearer continues to receive the maximum protection, the footwear should immediately be replaced.</w:t>
      </w:r>
    </w:p>
    <w:p w:rsidR="006F72E1" w:rsidRPr="006F72E1" w:rsidRDefault="006F72E1" w:rsidP="006F72E1">
      <w:pPr>
        <w:tabs>
          <w:tab w:val="left" w:pos="4253"/>
        </w:tabs>
        <w:spacing w:line="240" w:lineRule="atLeast"/>
        <w:jc w:val="both"/>
        <w:rPr>
          <w:rFonts w:ascii="Times" w:hAnsi="Times" w:cs="Arial"/>
          <w:sz w:val="18"/>
          <w:szCs w:val="18"/>
        </w:rPr>
      </w:pPr>
    </w:p>
    <w:p w:rsidR="006F72E1" w:rsidRPr="006F72E1" w:rsidRDefault="006F72E1" w:rsidP="006F72E1">
      <w:pPr>
        <w:numPr>
          <w:ilvl w:val="0"/>
          <w:numId w:val="1"/>
        </w:numPr>
        <w:tabs>
          <w:tab w:val="left" w:pos="4253"/>
        </w:tabs>
        <w:spacing w:line="240" w:lineRule="atLeast"/>
        <w:jc w:val="both"/>
        <w:rPr>
          <w:rFonts w:ascii="Times" w:hAnsi="Times" w:cs="Arial"/>
          <w:sz w:val="18"/>
          <w:szCs w:val="18"/>
        </w:rPr>
      </w:pPr>
      <w:r w:rsidRPr="006F72E1">
        <w:rPr>
          <w:rFonts w:ascii="Times" w:hAnsi="Times" w:cs="Arial"/>
          <w:sz w:val="18"/>
          <w:szCs w:val="18"/>
        </w:rPr>
        <w:t>The packaging provided with the footwear at the point of sale is to ensure that the footwear is delivered to the customer in the same condition as when dispatched; the carton can also be used for storing the footwear when not in wear.  When the boxed footwear is in storage, it should not have heavy objects placed on top of it, as this could cause breakdown of its packaging and possible damage to the footwear.</w:t>
      </w:r>
    </w:p>
    <w:p w:rsidR="006F72E1" w:rsidRPr="006F72E1" w:rsidRDefault="006F72E1" w:rsidP="006F72E1">
      <w:pPr>
        <w:tabs>
          <w:tab w:val="left" w:pos="4253"/>
        </w:tabs>
        <w:spacing w:line="240" w:lineRule="atLeast"/>
        <w:ind w:left="283"/>
        <w:jc w:val="both"/>
        <w:rPr>
          <w:rFonts w:ascii="Times" w:hAnsi="Times" w:cs="Arial"/>
          <w:sz w:val="18"/>
          <w:szCs w:val="18"/>
        </w:rPr>
      </w:pPr>
    </w:p>
    <w:p w:rsidR="006F72E1" w:rsidRPr="006F72E1" w:rsidRDefault="006F72E1" w:rsidP="006F72E1">
      <w:pPr>
        <w:numPr>
          <w:ilvl w:val="0"/>
          <w:numId w:val="1"/>
        </w:numPr>
        <w:tabs>
          <w:tab w:val="left" w:pos="4253"/>
        </w:tabs>
        <w:spacing w:line="240" w:lineRule="atLeast"/>
        <w:jc w:val="both"/>
        <w:rPr>
          <w:rFonts w:ascii="Times" w:hAnsi="Times" w:cs="Arial"/>
          <w:sz w:val="18"/>
          <w:szCs w:val="18"/>
        </w:rPr>
      </w:pPr>
      <w:r w:rsidRPr="006F72E1">
        <w:rPr>
          <w:rFonts w:ascii="Times" w:hAnsi="Times" w:cs="Arial"/>
          <w:sz w:val="18"/>
          <w:szCs w:val="18"/>
          <w:lang w:eastAsia="en-GB"/>
        </w:rPr>
        <w:t xml:space="preserve">If the footwear is supplied without an </w:t>
      </w:r>
      <w:proofErr w:type="spellStart"/>
      <w:r w:rsidRPr="006F72E1">
        <w:rPr>
          <w:rFonts w:ascii="Times" w:hAnsi="Times" w:cs="Arial"/>
          <w:sz w:val="18"/>
          <w:szCs w:val="18"/>
          <w:lang w:eastAsia="en-GB"/>
        </w:rPr>
        <w:t>insock</w:t>
      </w:r>
      <w:proofErr w:type="spellEnd"/>
      <w:r w:rsidRPr="006F72E1">
        <w:rPr>
          <w:rFonts w:ascii="Times" w:hAnsi="Times" w:cs="Arial"/>
          <w:sz w:val="18"/>
          <w:szCs w:val="18"/>
          <w:lang w:eastAsia="en-GB"/>
        </w:rPr>
        <w:t xml:space="preserve"> testing was carried out</w:t>
      </w:r>
      <w:r w:rsidRPr="006F72E1">
        <w:rPr>
          <w:rFonts w:ascii="Times" w:hAnsi="Times" w:cs="Arial"/>
          <w:sz w:val="18"/>
          <w:szCs w:val="18"/>
        </w:rPr>
        <w:t xml:space="preserve"> </w:t>
      </w:r>
      <w:r w:rsidRPr="006F72E1">
        <w:rPr>
          <w:rFonts w:ascii="Times" w:hAnsi="Times" w:cs="Arial"/>
          <w:sz w:val="18"/>
          <w:szCs w:val="18"/>
          <w:lang w:eastAsia="en-GB"/>
        </w:rPr>
        <w:t xml:space="preserve">with no </w:t>
      </w:r>
      <w:proofErr w:type="spellStart"/>
      <w:r w:rsidRPr="006F72E1">
        <w:rPr>
          <w:rFonts w:ascii="Times" w:hAnsi="Times" w:cs="Arial"/>
          <w:sz w:val="18"/>
          <w:szCs w:val="18"/>
          <w:lang w:eastAsia="en-GB"/>
        </w:rPr>
        <w:t>insock</w:t>
      </w:r>
      <w:proofErr w:type="spellEnd"/>
      <w:r w:rsidRPr="006F72E1">
        <w:rPr>
          <w:rFonts w:ascii="Times" w:hAnsi="Times" w:cs="Arial"/>
          <w:sz w:val="18"/>
          <w:szCs w:val="18"/>
          <w:lang w:eastAsia="en-GB"/>
        </w:rPr>
        <w:t xml:space="preserve"> present. A warning shall be given that fitting an </w:t>
      </w:r>
      <w:proofErr w:type="spellStart"/>
      <w:r w:rsidRPr="006F72E1">
        <w:rPr>
          <w:rFonts w:ascii="Times" w:hAnsi="Times" w:cs="Arial"/>
          <w:sz w:val="18"/>
          <w:szCs w:val="18"/>
          <w:lang w:eastAsia="en-GB"/>
        </w:rPr>
        <w:t>insock</w:t>
      </w:r>
      <w:proofErr w:type="spellEnd"/>
      <w:r w:rsidRPr="006F72E1">
        <w:rPr>
          <w:rFonts w:ascii="Times" w:hAnsi="Times" w:cs="Arial"/>
          <w:sz w:val="18"/>
          <w:szCs w:val="18"/>
          <w:lang w:eastAsia="en-GB"/>
        </w:rPr>
        <w:t xml:space="preserve"> can affect the protective properties of the footwear.</w:t>
      </w:r>
    </w:p>
    <w:p w:rsidR="006F72E1" w:rsidRPr="006F72E1" w:rsidRDefault="006F72E1" w:rsidP="006F72E1">
      <w:pPr>
        <w:pStyle w:val="Header"/>
        <w:tabs>
          <w:tab w:val="clear" w:pos="4153"/>
          <w:tab w:val="clear" w:pos="8306"/>
        </w:tabs>
        <w:spacing w:line="240" w:lineRule="atLeast"/>
        <w:rPr>
          <w:sz w:val="18"/>
          <w:szCs w:val="18"/>
          <w:lang w:eastAsia="zh-CN"/>
        </w:rPr>
      </w:pPr>
    </w:p>
    <w:p w:rsidR="006F72E1" w:rsidRPr="006F72E1" w:rsidRDefault="006F72E1" w:rsidP="006F72E1">
      <w:pPr>
        <w:pStyle w:val="Header"/>
        <w:tabs>
          <w:tab w:val="clear" w:pos="4153"/>
          <w:tab w:val="clear" w:pos="8306"/>
        </w:tabs>
        <w:spacing w:line="240" w:lineRule="atLeast"/>
        <w:rPr>
          <w:sz w:val="18"/>
          <w:szCs w:val="18"/>
          <w:lang w:val="de-DE"/>
        </w:rPr>
      </w:pPr>
      <w:r w:rsidRPr="006F72E1">
        <w:rPr>
          <w:b/>
          <w:bCs/>
          <w:sz w:val="18"/>
          <w:szCs w:val="18"/>
          <w:u w:val="single"/>
        </w:rPr>
        <w:t>WEAR LIFE</w:t>
      </w:r>
      <w:r w:rsidRPr="006F72E1">
        <w:rPr>
          <w:sz w:val="18"/>
          <w:szCs w:val="18"/>
        </w:rPr>
        <w:t xml:space="preserve"> – The exact useful life of the product will greatly depend on how and where it is worn and cared for. It is therefore very important that you carefully examine the footwear before use and replace as soon as it appears to be unfit for wear. Careful attention should be paid to the condition of the upper stitching, wear in the outsole tread pattern and the condition of the upper/outsole </w:t>
      </w:r>
      <w:proofErr w:type="gramStart"/>
      <w:r w:rsidRPr="006F72E1">
        <w:rPr>
          <w:sz w:val="18"/>
          <w:szCs w:val="18"/>
        </w:rPr>
        <w:t xml:space="preserve">bond </w:t>
      </w:r>
      <w:r w:rsidRPr="006F72E1">
        <w:rPr>
          <w:sz w:val="18"/>
          <w:szCs w:val="18"/>
          <w:lang w:val="de-DE"/>
        </w:rPr>
        <w:t>.</w:t>
      </w:r>
      <w:proofErr w:type="gramEnd"/>
    </w:p>
    <w:p w:rsidR="006F72E1" w:rsidRDefault="006F72E1" w:rsidP="006F72E1">
      <w:pPr>
        <w:rPr>
          <w:b/>
          <w:bCs/>
          <w:caps/>
          <w:color w:val="FF0000"/>
          <w:sz w:val="18"/>
          <w:szCs w:val="18"/>
          <w:u w:val="single"/>
          <w:lang w:eastAsia="zh-CN"/>
        </w:rPr>
      </w:pPr>
    </w:p>
    <w:p w:rsidR="00B95FC8" w:rsidRDefault="00B95FC8" w:rsidP="006F72E1">
      <w:pPr>
        <w:rPr>
          <w:b/>
          <w:bCs/>
          <w:color w:val="7030A0"/>
          <w:sz w:val="18"/>
          <w:szCs w:val="18"/>
        </w:rPr>
      </w:pPr>
    </w:p>
    <w:p w:rsidR="006F72E1" w:rsidRPr="00A12A26" w:rsidRDefault="006F72E1" w:rsidP="006F72E1">
      <w:pPr>
        <w:rPr>
          <w:b/>
          <w:bCs/>
          <w:sz w:val="18"/>
          <w:szCs w:val="18"/>
        </w:rPr>
      </w:pPr>
      <w:r w:rsidRPr="00D911BB">
        <w:rPr>
          <w:b/>
          <w:bCs/>
          <w:color w:val="7030A0"/>
          <w:sz w:val="18"/>
          <w:szCs w:val="18"/>
        </w:rPr>
        <w:t>§ Footwear offering Electrical properties shall be provided with additional user instructions below:-</w:t>
      </w:r>
    </w:p>
    <w:p w:rsidR="006F72E1" w:rsidRPr="00D911BB" w:rsidRDefault="006F72E1" w:rsidP="006F72E1">
      <w:pPr>
        <w:rPr>
          <w:color w:val="7030A0"/>
          <w:sz w:val="18"/>
          <w:szCs w:val="18"/>
          <w:lang w:eastAsia="zh-CN"/>
        </w:rPr>
      </w:pPr>
      <w:proofErr w:type="gramStart"/>
      <w:r w:rsidRPr="00D911BB">
        <w:rPr>
          <w:b/>
          <w:bCs/>
          <w:caps/>
          <w:color w:val="7030A0"/>
          <w:sz w:val="18"/>
          <w:szCs w:val="18"/>
          <w:u w:val="single"/>
        </w:rPr>
        <w:t>Antistatic footwear</w:t>
      </w:r>
      <w:r w:rsidRPr="00D911BB">
        <w:rPr>
          <w:caps/>
          <w:color w:val="7030A0"/>
          <w:sz w:val="18"/>
          <w:szCs w:val="18"/>
          <w:u w:val="single"/>
        </w:rPr>
        <w:t>.</w:t>
      </w:r>
      <w:proofErr w:type="gramEnd"/>
      <w:r w:rsidRPr="00D911BB">
        <w:rPr>
          <w:rFonts w:hint="eastAsia"/>
          <w:caps/>
          <w:color w:val="7030A0"/>
          <w:sz w:val="18"/>
          <w:szCs w:val="18"/>
          <w:u w:val="single"/>
          <w:lang w:eastAsia="zh-CN"/>
        </w:rPr>
        <w:t xml:space="preserve"> </w:t>
      </w:r>
    </w:p>
    <w:p w:rsidR="006F72E1" w:rsidRPr="00D911BB" w:rsidRDefault="006F72E1" w:rsidP="006F72E1">
      <w:pPr>
        <w:rPr>
          <w:color w:val="7030A0"/>
          <w:sz w:val="18"/>
          <w:szCs w:val="18"/>
          <w:lang w:eastAsia="zh-CN"/>
        </w:rPr>
      </w:pPr>
      <w:r w:rsidRPr="00D911BB">
        <w:rPr>
          <w:color w:val="7030A0"/>
          <w:sz w:val="18"/>
          <w:szCs w:val="18"/>
        </w:rPr>
        <w:t xml:space="preserve">Antistatic footwear should be used if it is necessary to minimise electrostatic build up by dissipating electrostatic charges, thus avoiding the risk of spark ignition of for example flammable substances and vapours, and the risk of electric shock from any electrical apparatus or live parts has not been completely eliminated. </w:t>
      </w:r>
      <w:r w:rsidRPr="00D911BB">
        <w:rPr>
          <w:b/>
          <w:bCs/>
          <w:color w:val="7030A0"/>
          <w:sz w:val="18"/>
          <w:szCs w:val="18"/>
        </w:rPr>
        <w:t xml:space="preserve">It should be noted however that antistatic footwear cannot guarantee an adequate protection against electric shock as it introduces only a resistance between foot and floor. </w:t>
      </w:r>
      <w:r w:rsidRPr="00D911BB">
        <w:rPr>
          <w:color w:val="7030A0"/>
          <w:sz w:val="18"/>
          <w:szCs w:val="18"/>
        </w:rPr>
        <w:t>If the risk of electric shock has not been completely eliminated, additional measures to avoid the risk are essential. Such measures, as well as the additional tests mentioned below, should be a routine part of the accident prevention programme of the workplace.</w:t>
      </w:r>
    </w:p>
    <w:p w:rsidR="006F72E1" w:rsidRPr="00D911BB" w:rsidRDefault="006F72E1" w:rsidP="006F72E1">
      <w:pPr>
        <w:rPr>
          <w:color w:val="7030A0"/>
          <w:sz w:val="18"/>
          <w:szCs w:val="18"/>
          <w:lang w:eastAsia="zh-CN"/>
        </w:rPr>
      </w:pPr>
      <w:r w:rsidRPr="00D911BB">
        <w:rPr>
          <w:color w:val="7030A0"/>
          <w:sz w:val="18"/>
          <w:szCs w:val="18"/>
        </w:rPr>
        <w:t>Experience has shown that, for antistatic purposes, the discharge path through the product should normally have an electrical resistance of less than 1000M</w:t>
      </w:r>
      <w:r w:rsidRPr="00D911BB">
        <w:rPr>
          <w:color w:val="7030A0"/>
          <w:sz w:val="18"/>
          <w:szCs w:val="18"/>
        </w:rPr>
        <w:sym w:font="Symbol" w:char="F057"/>
      </w:r>
      <w:r w:rsidRPr="00D911BB">
        <w:rPr>
          <w:color w:val="7030A0"/>
          <w:sz w:val="18"/>
          <w:szCs w:val="18"/>
        </w:rPr>
        <w:t xml:space="preserve"> at any time throughout its useful life. A Value of 100K</w:t>
      </w:r>
      <w:r w:rsidRPr="00D911BB">
        <w:rPr>
          <w:color w:val="7030A0"/>
          <w:sz w:val="18"/>
          <w:szCs w:val="18"/>
        </w:rPr>
        <w:sym w:font="Symbol" w:char="F057"/>
      </w:r>
      <w:r w:rsidRPr="00D911BB">
        <w:rPr>
          <w:color w:val="7030A0"/>
          <w:sz w:val="18"/>
          <w:szCs w:val="18"/>
        </w:rPr>
        <w:t xml:space="preserve"> is specified as the lowest limit of resistance of a product when new, in order to ensure some limited protection against dangerous electric shock or ignition in the event of any electrical apparatus becoming defective when operating at voltages up to 250V. However, under certain conditions, users should be aware that the footwear might give inadequate protection and additional provisions to protect the wearer should be taken at all times.</w:t>
      </w:r>
    </w:p>
    <w:p w:rsidR="006F72E1" w:rsidRPr="00D911BB" w:rsidRDefault="006F72E1" w:rsidP="006F72E1">
      <w:pPr>
        <w:rPr>
          <w:color w:val="7030A0"/>
          <w:sz w:val="18"/>
          <w:szCs w:val="18"/>
          <w:lang w:eastAsia="zh-CN"/>
        </w:rPr>
      </w:pPr>
      <w:r w:rsidRPr="00D911BB">
        <w:rPr>
          <w:color w:val="7030A0"/>
          <w:sz w:val="18"/>
          <w:szCs w:val="18"/>
        </w:rPr>
        <w:t>The electrical resistance of this type of footwear can be changed significantly by flexing, contamination or moisture. This footwear will not perform its intended function if worn in wet conditions. It is, therefore, necessary to ensure that the product is capable of fulfilling its designed function in dissipating electrostatic charges and also giving some protection during the whole of its life. The user is recommended to establish an in-house test for electrical resistance and use it at regular and frequent intervals.</w:t>
      </w:r>
    </w:p>
    <w:p w:rsidR="006F72E1" w:rsidRPr="00D911BB" w:rsidRDefault="006F72E1" w:rsidP="006F72E1">
      <w:pPr>
        <w:rPr>
          <w:color w:val="7030A0"/>
          <w:sz w:val="18"/>
          <w:szCs w:val="18"/>
          <w:lang w:eastAsia="zh-CN"/>
        </w:rPr>
      </w:pPr>
      <w:r w:rsidRPr="00D911BB">
        <w:rPr>
          <w:color w:val="7030A0"/>
          <w:sz w:val="18"/>
          <w:szCs w:val="18"/>
          <w:lang w:eastAsia="zh-CN"/>
        </w:rPr>
        <w:t xml:space="preserve">Class </w:t>
      </w:r>
      <w:r w:rsidRPr="00D911BB">
        <w:rPr>
          <w:color w:val="7030A0"/>
          <w:sz w:val="18"/>
          <w:szCs w:val="18"/>
        </w:rPr>
        <w:t>I footwear can absorb moisture if worn for prolonged periods and in moist and wet conditions can become conductive.</w:t>
      </w:r>
    </w:p>
    <w:p w:rsidR="006F72E1" w:rsidRPr="00D911BB" w:rsidRDefault="006F72E1" w:rsidP="006F72E1">
      <w:pPr>
        <w:rPr>
          <w:color w:val="7030A0"/>
          <w:sz w:val="18"/>
          <w:szCs w:val="18"/>
          <w:lang w:eastAsia="zh-CN"/>
        </w:rPr>
      </w:pPr>
      <w:r w:rsidRPr="00D911BB">
        <w:rPr>
          <w:color w:val="7030A0"/>
          <w:sz w:val="18"/>
          <w:szCs w:val="18"/>
        </w:rPr>
        <w:t>If the footwear is worn in wet conditions where the soling material becomes contaminated, wearers should always check the electrical properties of the footwear before entering a hazard area.</w:t>
      </w:r>
    </w:p>
    <w:p w:rsidR="006F72E1" w:rsidRPr="00D911BB" w:rsidRDefault="006F72E1" w:rsidP="006F72E1">
      <w:pPr>
        <w:rPr>
          <w:color w:val="7030A0"/>
          <w:sz w:val="18"/>
          <w:szCs w:val="18"/>
          <w:lang w:eastAsia="zh-CN"/>
        </w:rPr>
      </w:pPr>
      <w:r w:rsidRPr="00D911BB">
        <w:rPr>
          <w:color w:val="7030A0"/>
          <w:sz w:val="18"/>
          <w:szCs w:val="18"/>
        </w:rPr>
        <w:t xml:space="preserve">Where antistatic footwear is in use, the resistance of the flooring surface should be such that it does not invalidate the protection provided by the footwear. </w:t>
      </w:r>
    </w:p>
    <w:p w:rsidR="00A8684F" w:rsidRDefault="006F72E1" w:rsidP="006F72E1">
      <w:pPr>
        <w:rPr>
          <w:rFonts w:ascii="Arial" w:hAnsi="Arial" w:cs="Arial"/>
          <w:b/>
          <w:bCs/>
          <w:u w:val="single"/>
          <w:lang w:eastAsia="zh-CN"/>
        </w:rPr>
      </w:pPr>
      <w:r w:rsidRPr="00D911BB">
        <w:rPr>
          <w:color w:val="7030A0"/>
          <w:sz w:val="18"/>
          <w:szCs w:val="18"/>
        </w:rPr>
        <w:t>In use, no insulating elements with the exception of normal hose should be introduced between the inner sole of the footwear and the foot of the wearer. If any insert is put between the inner sole and the foot, the combination footwear/insert should be checked for its electrical properties.</w:t>
      </w:r>
    </w:p>
    <w:p w:rsidR="00A8684F" w:rsidRPr="000F0B50" w:rsidRDefault="004F276E" w:rsidP="006F72E1">
      <w:pPr>
        <w:rPr>
          <w:rFonts w:ascii="Arial" w:hAnsi="Arial" w:cs="Arial"/>
          <w:b/>
          <w:bCs/>
          <w:u w:val="single"/>
          <w:lang w:eastAsia="zh-CN"/>
        </w:rPr>
      </w:pPr>
      <w:r w:rsidRPr="004F276E">
        <w:rPr>
          <w:rFonts w:ascii="Arial" w:hAnsi="Arial" w:cs="Arial"/>
          <w:b/>
          <w:bCs/>
          <w:u w:val="single"/>
          <w:lang w:eastAsia="zh-CN"/>
        </w:rPr>
        <w:t>REMARK: When stored on normal conditions (temperature, and relative humidity), the obsolescence date of this footwear is generally 5 years after the date of manufacturing of the PVC material.</w:t>
      </w:r>
    </w:p>
    <w:p w:rsidR="00C672CB" w:rsidRDefault="00C672CB" w:rsidP="00C672CB">
      <w:pPr>
        <w:rPr>
          <w:rFonts w:ascii="Arial" w:hAnsi="Arial" w:cs="Arial"/>
          <w:szCs w:val="24"/>
          <w:lang w:eastAsia="zh-CN"/>
        </w:rPr>
      </w:pPr>
      <w:r>
        <w:rPr>
          <w:rFonts w:ascii="Arial" w:hAnsi="Arial" w:cs="Arial"/>
          <w:szCs w:val="24"/>
          <w:lang w:eastAsia="en-GB"/>
        </w:rPr>
        <w:t xml:space="preserve">Herewith, </w:t>
      </w:r>
      <w:r w:rsidRPr="00A8684F">
        <w:rPr>
          <w:rFonts w:ascii="Arial" w:hAnsi="Arial" w:cs="Arial" w:hint="eastAsia"/>
          <w:szCs w:val="24"/>
          <w:lang w:eastAsia="en-GB"/>
        </w:rPr>
        <w:t>TIANJIN LITAI SHOES SCIENCE AND TECHNOLOGY CO.,LTD</w:t>
      </w:r>
      <w:r>
        <w:rPr>
          <w:rFonts w:ascii="Arial" w:hAnsi="Arial" w:cs="Arial" w:hint="eastAsia"/>
          <w:szCs w:val="24"/>
          <w:lang w:eastAsia="en-GB"/>
        </w:rPr>
        <w:t xml:space="preserve"> </w:t>
      </w:r>
      <w:r>
        <w:rPr>
          <w:rFonts w:ascii="Arial" w:hAnsi="Arial" w:cs="Arial"/>
          <w:szCs w:val="24"/>
          <w:lang w:eastAsia="en-GB"/>
        </w:rPr>
        <w:t xml:space="preserve"> to the EU declares, that the PPE Type “</w:t>
      </w:r>
      <w:r>
        <w:rPr>
          <w:rFonts w:ascii="Arial" w:hAnsi="Arial" w:cs="Arial" w:hint="eastAsia"/>
          <w:szCs w:val="24"/>
          <w:lang w:eastAsia="zh-CN"/>
        </w:rPr>
        <w:t>Occupational</w:t>
      </w:r>
      <w:r>
        <w:rPr>
          <w:rFonts w:ascii="Arial" w:hAnsi="Arial" w:cs="Arial"/>
          <w:szCs w:val="24"/>
          <w:lang w:eastAsia="en-GB"/>
        </w:rPr>
        <w:t xml:space="preserve"> Footwear” styles listed on the webpage of </w:t>
      </w:r>
      <w:hyperlink r:id="rId15" w:history="1">
        <w:r>
          <w:rPr>
            <w:rStyle w:val="Hyperlink"/>
            <w:rFonts w:ascii="Arial" w:hAnsi="Arial" w:cs="Arial"/>
            <w:sz w:val="21"/>
            <w:szCs w:val="21"/>
          </w:rPr>
          <w:t>http://www.tjlitai.com/news/6.html</w:t>
        </w:r>
      </w:hyperlink>
      <w:r>
        <w:rPr>
          <w:rFonts w:ascii="Arial" w:hAnsi="Arial" w:cs="Arial"/>
          <w:szCs w:val="24"/>
          <w:lang w:eastAsia="zh-CN"/>
        </w:rPr>
        <w:t xml:space="preserve">  </w:t>
      </w:r>
      <w:r>
        <w:rPr>
          <w:rFonts w:ascii="Arial" w:hAnsi="Arial" w:cs="Arial"/>
          <w:szCs w:val="24"/>
          <w:lang w:eastAsia="en-GB"/>
        </w:rPr>
        <w:t xml:space="preserve">are in conformity with the regulation 2016/425 EU (valid from 21.04.2018). The EU declarations of conformity are available for download at: </w:t>
      </w:r>
      <w:hyperlink r:id="rId16" w:history="1">
        <w:r>
          <w:rPr>
            <w:rStyle w:val="Hyperlink"/>
            <w:rFonts w:ascii="Arial" w:hAnsi="Arial" w:cs="Arial"/>
            <w:sz w:val="21"/>
            <w:szCs w:val="21"/>
          </w:rPr>
          <w:t>http://www.tjlitai.com/news/6.html</w:t>
        </w:r>
      </w:hyperlink>
      <w:r>
        <w:rPr>
          <w:rFonts w:ascii="Arial" w:hAnsi="Arial" w:cs="Arial"/>
          <w:color w:val="000000"/>
          <w:szCs w:val="24"/>
          <w:lang w:eastAsia="zh-CN"/>
        </w:rPr>
        <w:t xml:space="preserve"> </w:t>
      </w:r>
      <w:r>
        <w:rPr>
          <w:rFonts w:ascii="Arial" w:hAnsi="Arial" w:cs="Arial"/>
          <w:szCs w:val="24"/>
          <w:lang w:eastAsia="en-GB"/>
        </w:rPr>
        <w:t>.Each declaration of conformity will state clearly the notified body corresponding to each style.</w:t>
      </w:r>
      <w:r>
        <w:rPr>
          <w:rFonts w:ascii="Arial" w:hAnsi="Arial" w:cs="Arial"/>
          <w:szCs w:val="24"/>
          <w:lang w:eastAsia="zh-CN"/>
        </w:rPr>
        <w:t xml:space="preserve"> </w:t>
      </w:r>
    </w:p>
    <w:p w:rsidR="00A8684F" w:rsidRPr="003812BC" w:rsidRDefault="00A8684F" w:rsidP="00A8684F">
      <w:pPr>
        <w:rPr>
          <w:lang w:eastAsia="zh-CN"/>
        </w:rPr>
      </w:pPr>
    </w:p>
    <w:p w:rsidR="00A8684F" w:rsidRDefault="00A8684F">
      <w:pPr>
        <w:rPr>
          <w:rFonts w:ascii="Arial" w:hAnsi="Arial" w:cs="Arial"/>
          <w:b/>
          <w:bCs/>
          <w:u w:val="single"/>
          <w:lang w:eastAsia="zh-CN"/>
        </w:rPr>
      </w:pPr>
      <w:r>
        <w:rPr>
          <w:rFonts w:ascii="Arial" w:hAnsi="Arial" w:cs="Arial"/>
          <w:b/>
          <w:bCs/>
          <w:u w:val="single"/>
          <w:lang w:eastAsia="zh-CN"/>
        </w:rPr>
        <w:br w:type="page"/>
      </w:r>
    </w:p>
    <w:p w:rsidR="00A8684F" w:rsidRPr="00A8684F" w:rsidRDefault="00A8684F" w:rsidP="006F72E1">
      <w:pPr>
        <w:rPr>
          <w:rFonts w:ascii="Arial" w:hAnsi="Arial" w:cs="Arial"/>
          <w:b/>
          <w:bCs/>
          <w:u w:val="single"/>
          <w:lang w:eastAsia="zh-CN"/>
        </w:rPr>
      </w:pPr>
    </w:p>
    <w:p w:rsidR="00B44806" w:rsidRPr="00447BC3" w:rsidRDefault="00B44806">
      <w:pPr>
        <w:rPr>
          <w:rFonts w:ascii="Arial" w:hAnsi="Arial" w:cs="Arial"/>
          <w:b/>
          <w:bCs/>
          <w:u w:val="single"/>
          <w:lang w:eastAsia="zh-CN"/>
        </w:rPr>
      </w:pPr>
    </w:p>
    <w:p w:rsidR="00091498" w:rsidRPr="00326221" w:rsidRDefault="000115F4" w:rsidP="00326221">
      <w:pPr>
        <w:rPr>
          <w:rFonts w:ascii="Arial" w:hAnsi="Arial" w:cs="Arial"/>
          <w:b/>
          <w:bCs/>
          <w:u w:val="single"/>
        </w:rPr>
      </w:pPr>
      <w:r w:rsidRPr="00447BC3">
        <w:rPr>
          <w:rFonts w:ascii="Arial" w:hAnsi="Arial" w:cs="Arial"/>
          <w:b/>
          <w:bCs/>
          <w:u w:val="single"/>
        </w:rPr>
        <w:t xml:space="preserve">Section </w:t>
      </w:r>
      <w:r w:rsidR="00326221">
        <w:rPr>
          <w:rFonts w:ascii="Arial" w:hAnsi="Arial" w:cs="Arial"/>
          <w:b/>
          <w:bCs/>
          <w:u w:val="single"/>
        </w:rPr>
        <w:t xml:space="preserve">8 </w:t>
      </w:r>
      <w:r w:rsidR="00BF2DEF">
        <w:rPr>
          <w:rFonts w:ascii="Arial" w:hAnsi="Arial" w:cs="Arial"/>
          <w:b/>
          <w:bCs/>
          <w:u w:val="single"/>
        </w:rPr>
        <w:t xml:space="preserve">- </w:t>
      </w:r>
      <w:r w:rsidR="00091498" w:rsidRPr="00326221">
        <w:rPr>
          <w:rFonts w:ascii="Arial" w:hAnsi="Arial" w:cs="Arial"/>
          <w:b/>
          <w:bCs/>
          <w:u w:val="single"/>
        </w:rPr>
        <w:t>Declaration of Innocuousness</w:t>
      </w:r>
    </w:p>
    <w:p w:rsidR="00091498" w:rsidRPr="00447BC3" w:rsidRDefault="00091498" w:rsidP="00091498">
      <w:pPr>
        <w:pStyle w:val="FootnoteText"/>
        <w:rPr>
          <w:rFonts w:ascii="Arial" w:hAnsi="Arial" w:cs="Arial"/>
          <w:color w:val="FF0000"/>
          <w:sz w:val="16"/>
        </w:rPr>
      </w:pPr>
    </w:p>
    <w:p w:rsidR="00091498" w:rsidRPr="00447BC3" w:rsidRDefault="00091498" w:rsidP="00091498">
      <w:pPr>
        <w:rPr>
          <w:rFonts w:ascii="Arial" w:hAnsi="Arial" w:cs="Arial"/>
        </w:rPr>
      </w:pPr>
    </w:p>
    <w:p w:rsidR="00091498" w:rsidRPr="00447BC3" w:rsidRDefault="00091498" w:rsidP="00091498"/>
    <w:p w:rsidR="00091498" w:rsidRPr="00447BC3" w:rsidRDefault="00091498" w:rsidP="00091498">
      <w:pPr>
        <w:rPr>
          <w:rFonts w:ascii="Arial" w:hAnsi="Arial" w:cs="Arial"/>
        </w:rPr>
      </w:pPr>
      <w:r w:rsidRPr="00447BC3">
        <w:rPr>
          <w:rFonts w:ascii="Arial" w:hAnsi="Arial" w:cs="Arial"/>
        </w:rPr>
        <w:t>DECLARATION OF INNOCUOUSNESS</w:t>
      </w:r>
    </w:p>
    <w:p w:rsidR="00091498" w:rsidRPr="00447BC3" w:rsidRDefault="00091498" w:rsidP="00091498">
      <w:pPr>
        <w:rPr>
          <w:rFonts w:ascii="Arial" w:hAnsi="Arial" w:cs="Arial"/>
        </w:rPr>
      </w:pPr>
    </w:p>
    <w:p w:rsidR="00842100" w:rsidRPr="00842100" w:rsidRDefault="00842100" w:rsidP="00842100">
      <w:pPr>
        <w:rPr>
          <w:rFonts w:ascii="Arial" w:hAnsi="Arial" w:cs="Arial"/>
        </w:rPr>
      </w:pPr>
      <w:r w:rsidRPr="00842100">
        <w:rPr>
          <w:rFonts w:ascii="Arial" w:hAnsi="Arial" w:cs="Arial"/>
        </w:rPr>
        <w:t>TIANJIN LITAI SHOES SCIENCE AND TECHNOLOGY CO.</w:t>
      </w:r>
      <w:proofErr w:type="gramStart"/>
      <w:r w:rsidRPr="00842100">
        <w:rPr>
          <w:rFonts w:ascii="Arial" w:hAnsi="Arial" w:cs="Arial"/>
        </w:rPr>
        <w:t>,LTD</w:t>
      </w:r>
      <w:proofErr w:type="gramEnd"/>
    </w:p>
    <w:p w:rsidR="00091498" w:rsidRPr="00447BC3" w:rsidRDefault="00842100" w:rsidP="00842100">
      <w:pPr>
        <w:rPr>
          <w:rFonts w:ascii="Arial" w:hAnsi="Arial" w:cs="Arial"/>
        </w:rPr>
      </w:pPr>
      <w:r w:rsidRPr="00842100">
        <w:rPr>
          <w:rFonts w:ascii="Arial" w:hAnsi="Arial" w:cs="Arial"/>
        </w:rPr>
        <w:t xml:space="preserve">No.2 </w:t>
      </w:r>
      <w:proofErr w:type="spellStart"/>
      <w:r w:rsidRPr="00842100">
        <w:rPr>
          <w:rFonts w:ascii="Arial" w:hAnsi="Arial" w:cs="Arial"/>
        </w:rPr>
        <w:t>zhengxing</w:t>
      </w:r>
      <w:proofErr w:type="spellEnd"/>
      <w:r w:rsidRPr="00842100">
        <w:rPr>
          <w:rFonts w:ascii="Arial" w:hAnsi="Arial" w:cs="Arial"/>
        </w:rPr>
        <w:t xml:space="preserve"> </w:t>
      </w:r>
      <w:proofErr w:type="spellStart"/>
      <w:r w:rsidRPr="00842100">
        <w:rPr>
          <w:rFonts w:ascii="Arial" w:hAnsi="Arial" w:cs="Arial"/>
        </w:rPr>
        <w:t>road</w:t>
      </w:r>
      <w:proofErr w:type="gramStart"/>
      <w:r w:rsidRPr="00842100">
        <w:rPr>
          <w:rFonts w:ascii="Arial" w:hAnsi="Arial" w:cs="Arial"/>
        </w:rPr>
        <w:t>,caozili</w:t>
      </w:r>
      <w:proofErr w:type="spellEnd"/>
      <w:proofErr w:type="gramEnd"/>
      <w:r w:rsidRPr="00842100">
        <w:rPr>
          <w:rFonts w:ascii="Arial" w:hAnsi="Arial" w:cs="Arial"/>
        </w:rPr>
        <w:t xml:space="preserve">, </w:t>
      </w:r>
      <w:proofErr w:type="spellStart"/>
      <w:r w:rsidRPr="00842100">
        <w:rPr>
          <w:rFonts w:ascii="Arial" w:hAnsi="Arial" w:cs="Arial"/>
        </w:rPr>
        <w:t>Wuqing</w:t>
      </w:r>
      <w:proofErr w:type="spellEnd"/>
      <w:r w:rsidRPr="00842100">
        <w:rPr>
          <w:rFonts w:ascii="Arial" w:hAnsi="Arial" w:cs="Arial"/>
        </w:rPr>
        <w:t xml:space="preserve"> district, Tianjin city, China</w:t>
      </w:r>
    </w:p>
    <w:p w:rsidR="00091498" w:rsidRPr="00447BC3" w:rsidRDefault="00091498" w:rsidP="00091498">
      <w:pPr>
        <w:rPr>
          <w:rFonts w:ascii="Arial" w:hAnsi="Arial" w:cs="Arial"/>
        </w:rPr>
      </w:pPr>
    </w:p>
    <w:p w:rsidR="00091498" w:rsidRPr="00447BC3" w:rsidRDefault="00091498" w:rsidP="00091498">
      <w:pPr>
        <w:rPr>
          <w:rFonts w:ascii="Arial" w:hAnsi="Arial" w:cs="Arial"/>
        </w:rPr>
      </w:pPr>
      <w:r w:rsidRPr="00447BC3">
        <w:rPr>
          <w:rFonts w:ascii="Arial" w:hAnsi="Arial" w:cs="Arial"/>
        </w:rPr>
        <w:t>The PPE products described hereafter</w:t>
      </w:r>
    </w:p>
    <w:tbl>
      <w:tblPr>
        <w:tblW w:w="0" w:type="auto"/>
        <w:tblLayout w:type="fixed"/>
        <w:tblLook w:val="0000"/>
      </w:tblPr>
      <w:tblGrid>
        <w:gridCol w:w="9430"/>
      </w:tblGrid>
      <w:tr w:rsidR="00091498" w:rsidRPr="00447BC3">
        <w:tc>
          <w:tcPr>
            <w:tcW w:w="9430" w:type="dxa"/>
          </w:tcPr>
          <w:p w:rsidR="00091498" w:rsidRPr="00F449CD" w:rsidRDefault="00091498" w:rsidP="00CE1B64">
            <w:pPr>
              <w:rPr>
                <w:rFonts w:ascii="Arial" w:hAnsi="Arial" w:cs="Arial"/>
                <w:sz w:val="28"/>
                <w:szCs w:val="28"/>
              </w:rPr>
            </w:pPr>
          </w:p>
          <w:p w:rsidR="00091498" w:rsidRPr="00447BC3" w:rsidRDefault="00F449CD" w:rsidP="00CE1B64">
            <w:pPr>
              <w:rPr>
                <w:rFonts w:ascii="Arial" w:hAnsi="Arial" w:cs="Arial"/>
              </w:rPr>
            </w:pPr>
            <w:r w:rsidRPr="00F449CD">
              <w:rPr>
                <w:rFonts w:ascii="Arial" w:hAnsi="Arial" w:cs="Arial" w:hint="eastAsia"/>
                <w:sz w:val="28"/>
                <w:szCs w:val="28"/>
                <w:lang w:eastAsia="zh-CN"/>
              </w:rPr>
              <w:t xml:space="preserve">LT-102, LT-103, LT-107,LT-104, LT-118H </w:t>
            </w:r>
          </w:p>
        </w:tc>
      </w:tr>
    </w:tbl>
    <w:p w:rsidR="00091498" w:rsidRPr="00447BC3" w:rsidRDefault="00091498" w:rsidP="00091498">
      <w:pPr>
        <w:rPr>
          <w:rFonts w:ascii="Arial" w:hAnsi="Arial" w:cs="Arial"/>
        </w:rPr>
      </w:pPr>
    </w:p>
    <w:p w:rsidR="00564A95" w:rsidRPr="00447BC3" w:rsidRDefault="00091498" w:rsidP="00564A95">
      <w:pPr>
        <w:rPr>
          <w:rFonts w:ascii="Arial" w:hAnsi="Arial" w:cs="Arial"/>
        </w:rPr>
      </w:pPr>
      <w:proofErr w:type="gramStart"/>
      <w:r w:rsidRPr="00447BC3">
        <w:rPr>
          <w:rFonts w:ascii="Arial" w:hAnsi="Arial" w:cs="Arial"/>
        </w:rPr>
        <w:t>are</w:t>
      </w:r>
      <w:proofErr w:type="gramEnd"/>
      <w:r w:rsidRPr="00447BC3">
        <w:rPr>
          <w:rFonts w:ascii="Arial" w:hAnsi="Arial" w:cs="Arial"/>
        </w:rPr>
        <w:t xml:space="preserve"> not known to contain any materials or substances (including decomposition products) likely to harm the health or hygiene of the user or other person likely to come into contact with the product</w:t>
      </w:r>
    </w:p>
    <w:p w:rsidR="00564A95" w:rsidRPr="00447BC3" w:rsidRDefault="00564A95" w:rsidP="00564A95">
      <w:pPr>
        <w:rPr>
          <w:rFonts w:ascii="Arial" w:hAnsi="Arial" w:cs="Arial"/>
        </w:rPr>
      </w:pPr>
    </w:p>
    <w:p w:rsidR="006968A2" w:rsidRPr="00447BC3" w:rsidRDefault="00091498" w:rsidP="00564A95">
      <w:pPr>
        <w:rPr>
          <w:rFonts w:ascii="Arial" w:hAnsi="Arial" w:cs="Arial"/>
        </w:rPr>
      </w:pPr>
      <w:r w:rsidRPr="00447BC3">
        <w:rPr>
          <w:rFonts w:ascii="Arial" w:hAnsi="Arial" w:cs="Arial"/>
        </w:rPr>
        <w:t>Signed</w:t>
      </w:r>
      <w:r w:rsidR="00564A95" w:rsidRPr="00447BC3">
        <w:rPr>
          <w:rFonts w:ascii="Arial" w:hAnsi="Arial" w:cs="Arial"/>
        </w:rPr>
        <w:t>:</w:t>
      </w:r>
      <w:r w:rsidRPr="00447BC3">
        <w:rPr>
          <w:rFonts w:ascii="Arial" w:hAnsi="Arial" w:cs="Arial"/>
        </w:rPr>
        <w:tab/>
      </w:r>
      <w:r w:rsidRPr="00447BC3">
        <w:rPr>
          <w:rFonts w:ascii="Arial" w:hAnsi="Arial" w:cs="Arial"/>
        </w:rPr>
        <w:tab/>
      </w:r>
      <w:r w:rsidR="00564A95" w:rsidRPr="00447BC3">
        <w:rPr>
          <w:rFonts w:ascii="Arial" w:hAnsi="Arial" w:cs="Arial"/>
        </w:rPr>
        <w:tab/>
      </w:r>
      <w:r w:rsidR="00564A95" w:rsidRPr="00447BC3">
        <w:rPr>
          <w:rFonts w:ascii="Arial" w:hAnsi="Arial" w:cs="Arial"/>
        </w:rPr>
        <w:tab/>
      </w:r>
      <w:r w:rsidR="00564A95" w:rsidRPr="00447BC3">
        <w:rPr>
          <w:rFonts w:ascii="Arial" w:hAnsi="Arial" w:cs="Arial"/>
        </w:rPr>
        <w:tab/>
      </w:r>
      <w:r w:rsidR="00564A95" w:rsidRPr="00447BC3">
        <w:rPr>
          <w:rFonts w:ascii="Arial" w:hAnsi="Arial" w:cs="Arial"/>
        </w:rPr>
        <w:tab/>
      </w:r>
      <w:r w:rsidR="00564A95" w:rsidRPr="00447BC3">
        <w:rPr>
          <w:rFonts w:ascii="Arial" w:hAnsi="Arial" w:cs="Arial"/>
        </w:rPr>
        <w:tab/>
      </w:r>
      <w:r w:rsidR="00564A95" w:rsidRPr="00447BC3">
        <w:rPr>
          <w:rFonts w:ascii="Arial" w:hAnsi="Arial" w:cs="Arial"/>
        </w:rPr>
        <w:tab/>
      </w:r>
      <w:r w:rsidRPr="00447BC3">
        <w:rPr>
          <w:rFonts w:ascii="Arial" w:hAnsi="Arial" w:cs="Arial"/>
        </w:rPr>
        <w:t>Date:</w:t>
      </w:r>
    </w:p>
    <w:p w:rsidR="00B2751B" w:rsidRDefault="00B2751B" w:rsidP="00564A95">
      <w:pPr>
        <w:rPr>
          <w:rFonts w:ascii="Arial" w:hAnsi="Arial" w:cs="Arial"/>
        </w:rPr>
      </w:pPr>
    </w:p>
    <w:p w:rsidR="00096B04" w:rsidRDefault="00096B04" w:rsidP="00564A95">
      <w:pPr>
        <w:rPr>
          <w:rFonts w:ascii="Arial" w:hAnsi="Arial" w:cs="Arial"/>
        </w:rPr>
      </w:pPr>
    </w:p>
    <w:p w:rsidR="00096B04" w:rsidRDefault="00096B04">
      <w:pPr>
        <w:rPr>
          <w:rFonts w:ascii="Arial" w:hAnsi="Arial" w:cs="Arial"/>
        </w:rPr>
      </w:pPr>
      <w:r>
        <w:rPr>
          <w:rFonts w:ascii="Arial" w:hAnsi="Arial" w:cs="Arial"/>
        </w:rPr>
        <w:br w:type="page"/>
      </w:r>
    </w:p>
    <w:p w:rsidR="00096B04" w:rsidRDefault="00096B04" w:rsidP="00564A95">
      <w:pPr>
        <w:rPr>
          <w:rFonts w:ascii="Arial" w:hAnsi="Arial" w:cs="Arial"/>
          <w:b/>
          <w:bCs/>
          <w:u w:val="single"/>
        </w:rPr>
      </w:pPr>
      <w:r w:rsidRPr="00447BC3">
        <w:rPr>
          <w:rFonts w:ascii="Arial" w:hAnsi="Arial" w:cs="Arial"/>
          <w:b/>
          <w:bCs/>
          <w:u w:val="single"/>
        </w:rPr>
        <w:lastRenderedPageBreak/>
        <w:t xml:space="preserve">Section </w:t>
      </w:r>
      <w:r>
        <w:rPr>
          <w:rFonts w:ascii="Arial" w:hAnsi="Arial" w:cs="Arial"/>
          <w:b/>
          <w:bCs/>
          <w:u w:val="single"/>
        </w:rPr>
        <w:t>9 – Example of E</w:t>
      </w:r>
      <w:r w:rsidR="00613B98">
        <w:rPr>
          <w:rFonts w:ascii="Arial" w:hAnsi="Arial" w:cs="Arial"/>
          <w:b/>
          <w:bCs/>
          <w:u w:val="single"/>
        </w:rPr>
        <w:t>U</w:t>
      </w:r>
      <w:r>
        <w:rPr>
          <w:rFonts w:ascii="Arial" w:hAnsi="Arial" w:cs="Arial"/>
          <w:b/>
          <w:bCs/>
          <w:u w:val="single"/>
        </w:rPr>
        <w:t xml:space="preserve"> Type Examination Certificate</w:t>
      </w:r>
    </w:p>
    <w:p w:rsidR="00096B04" w:rsidRDefault="00096B04" w:rsidP="00564A95">
      <w:pPr>
        <w:rPr>
          <w:rFonts w:ascii="Arial" w:hAnsi="Arial" w:cs="Arial"/>
          <w:b/>
          <w:bCs/>
          <w:u w:val="single"/>
        </w:rPr>
      </w:pPr>
    </w:p>
    <w:p w:rsidR="00096B04" w:rsidRPr="00447BC3" w:rsidRDefault="00332E68" w:rsidP="00564A95">
      <w:pPr>
        <w:rPr>
          <w:rFonts w:ascii="Arial" w:hAnsi="Arial" w:cs="Arial"/>
        </w:rPr>
      </w:pPr>
      <w:r w:rsidRPr="00332E68">
        <w:rPr>
          <w:rFonts w:ascii="Arial" w:hAnsi="Arial" w:cs="Arial"/>
          <w:noProof/>
          <w:color w:val="9C9D9F"/>
          <w:sz w:val="64"/>
          <w:szCs w:val="64"/>
        </w:rPr>
      </w:r>
      <w:r w:rsidRPr="00332E68">
        <w:rPr>
          <w:rFonts w:ascii="Arial" w:hAnsi="Arial" w:cs="Arial"/>
          <w:noProof/>
          <w:color w:val="9C9D9F"/>
          <w:sz w:val="64"/>
          <w:szCs w:val="64"/>
        </w:rPr>
        <w:pict>
          <v:roundrect id="Rectangle: Rounded Corners 4" o:spid="_x0000_s1026" style="width:388.8pt;height:354.35pt;visibility:visible;mso-position-horizontal-relative:char;mso-position-vertical-relative:line" arcsize="1921f" filled="f" fillcolor="#d1d3d4" strokecolor="#9c9d9f">
            <v:textbox>
              <w:txbxContent>
                <w:tbl>
                  <w:tblPr>
                    <w:tblW w:w="7435" w:type="dxa"/>
                    <w:tblLayout w:type="fixed"/>
                    <w:tblCellMar>
                      <w:left w:w="0" w:type="dxa"/>
                      <w:right w:w="0" w:type="dxa"/>
                    </w:tblCellMar>
                    <w:tblLook w:val="01E0"/>
                  </w:tblPr>
                  <w:tblGrid>
                    <w:gridCol w:w="2241"/>
                    <w:gridCol w:w="169"/>
                    <w:gridCol w:w="1639"/>
                    <w:gridCol w:w="811"/>
                    <w:gridCol w:w="2575"/>
                  </w:tblGrid>
                  <w:tr w:rsidR="00183625" w:rsidTr="00842100">
                    <w:tc>
                      <w:tcPr>
                        <w:tcW w:w="2241" w:type="dxa"/>
                        <w:shd w:val="clear" w:color="auto" w:fill="auto"/>
                      </w:tcPr>
                      <w:p w:rsidR="00183625" w:rsidRPr="00EE4429" w:rsidRDefault="00183625" w:rsidP="006539F1">
                        <w:pPr>
                          <w:pStyle w:val="Header"/>
                          <w:spacing w:after="60"/>
                          <w:rPr>
                            <w:rFonts w:ascii="Arial" w:eastAsia="宋体" w:hAnsi="Arial" w:cs="Arial"/>
                            <w:b/>
                            <w:sz w:val="20"/>
                          </w:rPr>
                        </w:pPr>
                        <w:r w:rsidRPr="00EE4429">
                          <w:rPr>
                            <w:rFonts w:ascii="Arial" w:eastAsia="宋体" w:hAnsi="Arial" w:cs="Arial"/>
                            <w:b/>
                            <w:sz w:val="20"/>
                          </w:rPr>
                          <w:t>Issued to</w:t>
                        </w:r>
                      </w:p>
                    </w:tc>
                    <w:tc>
                      <w:tcPr>
                        <w:tcW w:w="169" w:type="dxa"/>
                        <w:shd w:val="clear" w:color="auto" w:fill="auto"/>
                      </w:tcPr>
                      <w:p w:rsidR="00183625" w:rsidRPr="00EE4429" w:rsidRDefault="00183625" w:rsidP="006539F1">
                        <w:pPr>
                          <w:spacing w:after="60"/>
                          <w:rPr>
                            <w:rFonts w:ascii="Arial" w:eastAsia="宋体" w:hAnsi="Arial" w:cs="Arial"/>
                            <w:sz w:val="20"/>
                          </w:rPr>
                        </w:pPr>
                        <w:r w:rsidRPr="00EE4429">
                          <w:rPr>
                            <w:rFonts w:ascii="Arial" w:eastAsia="宋体" w:hAnsi="Arial" w:cs="Arial"/>
                            <w:sz w:val="20"/>
                          </w:rPr>
                          <w:t>:</w:t>
                        </w:r>
                      </w:p>
                    </w:tc>
                    <w:tc>
                      <w:tcPr>
                        <w:tcW w:w="5025" w:type="dxa"/>
                        <w:gridSpan w:val="3"/>
                        <w:shd w:val="clear" w:color="auto" w:fill="auto"/>
                      </w:tcPr>
                      <w:p w:rsidR="00183625" w:rsidRDefault="00183625" w:rsidP="006539F1">
                        <w:pPr>
                          <w:spacing w:after="60"/>
                          <w:rPr>
                            <w:rFonts w:ascii="Arial" w:eastAsia="宋体" w:hAnsi="Arial" w:cs="Arial"/>
                            <w:sz w:val="20"/>
                          </w:rPr>
                        </w:pPr>
                        <w:r>
                          <w:rPr>
                            <w:rFonts w:ascii="Arial" w:hAnsi="Arial" w:cs="Arial" w:hint="eastAsia"/>
                            <w:sz w:val="18"/>
                            <w:szCs w:val="18"/>
                            <w:lang w:eastAsia="zh-CN"/>
                          </w:rPr>
                          <w:t>TIANJIN LITAI SHOES SCIENCE AND TECHNOLOGY CO.,LTD</w:t>
                        </w:r>
                      </w:p>
                      <w:p w:rsidR="00183625" w:rsidRDefault="00183625" w:rsidP="006539F1">
                        <w:pPr>
                          <w:spacing w:after="60"/>
                          <w:rPr>
                            <w:rFonts w:ascii="Arial" w:hAnsi="Arial" w:cs="Arial"/>
                            <w:sz w:val="20"/>
                          </w:rPr>
                        </w:pPr>
                        <w:r w:rsidRPr="00F0792B">
                          <w:rPr>
                            <w:rFonts w:ascii="Arial" w:hAnsi="Arial" w:cs="Arial"/>
                            <w:sz w:val="20"/>
                          </w:rPr>
                          <w:t xml:space="preserve">No.2 </w:t>
                        </w:r>
                        <w:proofErr w:type="spellStart"/>
                        <w:r w:rsidRPr="00F0792B">
                          <w:rPr>
                            <w:rFonts w:ascii="Arial" w:hAnsi="Arial" w:cs="Arial"/>
                            <w:sz w:val="20"/>
                          </w:rPr>
                          <w:t>zhengxing</w:t>
                        </w:r>
                        <w:proofErr w:type="spellEnd"/>
                        <w:r w:rsidRPr="00F0792B">
                          <w:rPr>
                            <w:rFonts w:ascii="Arial" w:hAnsi="Arial" w:cs="Arial"/>
                            <w:sz w:val="20"/>
                          </w:rPr>
                          <w:t xml:space="preserve"> </w:t>
                        </w:r>
                        <w:proofErr w:type="spellStart"/>
                        <w:r w:rsidRPr="00F0792B">
                          <w:rPr>
                            <w:rFonts w:ascii="Arial" w:hAnsi="Arial" w:cs="Arial"/>
                            <w:sz w:val="20"/>
                          </w:rPr>
                          <w:t>road,caozili</w:t>
                        </w:r>
                        <w:proofErr w:type="spellEnd"/>
                        <w:r w:rsidRPr="00F0792B">
                          <w:rPr>
                            <w:rFonts w:ascii="Arial" w:hAnsi="Arial" w:cs="Arial"/>
                            <w:sz w:val="20"/>
                          </w:rPr>
                          <w:t xml:space="preserve">, </w:t>
                        </w:r>
                        <w:proofErr w:type="spellStart"/>
                        <w:r w:rsidRPr="00F0792B">
                          <w:rPr>
                            <w:rFonts w:ascii="Arial" w:hAnsi="Arial" w:cs="Arial"/>
                            <w:sz w:val="20"/>
                          </w:rPr>
                          <w:t>Wuqing</w:t>
                        </w:r>
                        <w:proofErr w:type="spellEnd"/>
                        <w:r w:rsidRPr="00F0792B">
                          <w:rPr>
                            <w:rFonts w:ascii="Arial" w:hAnsi="Arial" w:cs="Arial"/>
                            <w:sz w:val="20"/>
                          </w:rPr>
                          <w:t xml:space="preserve"> district, Tianjin city, China</w:t>
                        </w:r>
                      </w:p>
                      <w:p w:rsidR="00183625" w:rsidRPr="00EE4429" w:rsidRDefault="00183625" w:rsidP="006539F1">
                        <w:pPr>
                          <w:spacing w:after="60"/>
                          <w:rPr>
                            <w:rFonts w:ascii="Arial" w:eastAsia="宋体" w:hAnsi="Arial" w:cs="Arial"/>
                            <w:sz w:val="20"/>
                          </w:rPr>
                        </w:pPr>
                      </w:p>
                    </w:tc>
                  </w:tr>
                  <w:tr w:rsidR="00183625" w:rsidTr="00842100">
                    <w:tc>
                      <w:tcPr>
                        <w:tcW w:w="2241" w:type="dxa"/>
                        <w:shd w:val="clear" w:color="auto" w:fill="auto"/>
                      </w:tcPr>
                      <w:p w:rsidR="00183625" w:rsidRPr="00EE4429" w:rsidRDefault="00183625" w:rsidP="006539F1">
                        <w:pPr>
                          <w:pStyle w:val="Header"/>
                          <w:spacing w:after="60"/>
                          <w:rPr>
                            <w:rFonts w:ascii="Arial" w:eastAsia="宋体" w:hAnsi="Arial" w:cs="Arial"/>
                            <w:b/>
                            <w:bCs/>
                            <w:sz w:val="20"/>
                          </w:rPr>
                        </w:pPr>
                        <w:r w:rsidRPr="00EE4429">
                          <w:rPr>
                            <w:rFonts w:ascii="Arial" w:eastAsia="宋体" w:hAnsi="Arial" w:cs="Arial"/>
                            <w:b/>
                            <w:bCs/>
                            <w:sz w:val="20"/>
                          </w:rPr>
                          <w:t>Manufacturer</w:t>
                        </w:r>
                      </w:p>
                    </w:tc>
                    <w:tc>
                      <w:tcPr>
                        <w:tcW w:w="169" w:type="dxa"/>
                        <w:shd w:val="clear" w:color="auto" w:fill="auto"/>
                      </w:tcPr>
                      <w:p w:rsidR="00183625" w:rsidRPr="00EE4429" w:rsidRDefault="00183625" w:rsidP="006539F1">
                        <w:pPr>
                          <w:spacing w:after="60"/>
                          <w:rPr>
                            <w:rFonts w:ascii="Arial" w:eastAsia="宋体" w:hAnsi="Arial" w:cs="Arial"/>
                            <w:sz w:val="20"/>
                          </w:rPr>
                        </w:pPr>
                        <w:r w:rsidRPr="00EE4429">
                          <w:rPr>
                            <w:rFonts w:ascii="Arial" w:eastAsia="宋体" w:hAnsi="Arial" w:cs="Arial"/>
                            <w:sz w:val="20"/>
                          </w:rPr>
                          <w:t>:</w:t>
                        </w:r>
                      </w:p>
                    </w:tc>
                    <w:tc>
                      <w:tcPr>
                        <w:tcW w:w="5025" w:type="dxa"/>
                        <w:gridSpan w:val="3"/>
                        <w:shd w:val="clear" w:color="auto" w:fill="auto"/>
                      </w:tcPr>
                      <w:p w:rsidR="00183625" w:rsidRDefault="00183625" w:rsidP="006539F1">
                        <w:pPr>
                          <w:spacing w:after="60"/>
                          <w:rPr>
                            <w:rFonts w:ascii="Arial" w:eastAsia="宋体" w:hAnsi="Arial" w:cs="Arial"/>
                            <w:sz w:val="20"/>
                          </w:rPr>
                        </w:pPr>
                        <w:r>
                          <w:rPr>
                            <w:rFonts w:ascii="Arial" w:hAnsi="Arial" w:cs="Arial" w:hint="eastAsia"/>
                            <w:sz w:val="18"/>
                            <w:szCs w:val="18"/>
                            <w:lang w:eastAsia="zh-CN"/>
                          </w:rPr>
                          <w:t>TIANJIN LITAI SHOES SCIENCE AND TECHNOLOGY CO.,LTD</w:t>
                        </w:r>
                      </w:p>
                      <w:p w:rsidR="00183625" w:rsidRDefault="00183625" w:rsidP="006539F1">
                        <w:pPr>
                          <w:spacing w:after="60"/>
                          <w:rPr>
                            <w:rFonts w:ascii="Arial" w:hAnsi="Arial" w:cs="Arial"/>
                            <w:sz w:val="20"/>
                          </w:rPr>
                        </w:pPr>
                        <w:r w:rsidRPr="00F0792B">
                          <w:rPr>
                            <w:rFonts w:ascii="Arial" w:hAnsi="Arial" w:cs="Arial"/>
                            <w:sz w:val="20"/>
                          </w:rPr>
                          <w:t xml:space="preserve">No.2 </w:t>
                        </w:r>
                        <w:proofErr w:type="spellStart"/>
                        <w:r w:rsidRPr="00F0792B">
                          <w:rPr>
                            <w:rFonts w:ascii="Arial" w:hAnsi="Arial" w:cs="Arial"/>
                            <w:sz w:val="20"/>
                          </w:rPr>
                          <w:t>zhengxing</w:t>
                        </w:r>
                        <w:proofErr w:type="spellEnd"/>
                        <w:r w:rsidRPr="00F0792B">
                          <w:rPr>
                            <w:rFonts w:ascii="Arial" w:hAnsi="Arial" w:cs="Arial"/>
                            <w:sz w:val="20"/>
                          </w:rPr>
                          <w:t xml:space="preserve"> </w:t>
                        </w:r>
                        <w:proofErr w:type="spellStart"/>
                        <w:r w:rsidRPr="00F0792B">
                          <w:rPr>
                            <w:rFonts w:ascii="Arial" w:hAnsi="Arial" w:cs="Arial"/>
                            <w:sz w:val="20"/>
                          </w:rPr>
                          <w:t>road,caozili</w:t>
                        </w:r>
                        <w:proofErr w:type="spellEnd"/>
                        <w:r w:rsidRPr="00F0792B">
                          <w:rPr>
                            <w:rFonts w:ascii="Arial" w:hAnsi="Arial" w:cs="Arial"/>
                            <w:sz w:val="20"/>
                          </w:rPr>
                          <w:t xml:space="preserve">, </w:t>
                        </w:r>
                        <w:proofErr w:type="spellStart"/>
                        <w:r w:rsidRPr="00F0792B">
                          <w:rPr>
                            <w:rFonts w:ascii="Arial" w:hAnsi="Arial" w:cs="Arial"/>
                            <w:sz w:val="20"/>
                          </w:rPr>
                          <w:t>Wuqing</w:t>
                        </w:r>
                        <w:proofErr w:type="spellEnd"/>
                        <w:r w:rsidRPr="00F0792B">
                          <w:rPr>
                            <w:rFonts w:ascii="Arial" w:hAnsi="Arial" w:cs="Arial"/>
                            <w:sz w:val="20"/>
                          </w:rPr>
                          <w:t xml:space="preserve"> district, Tianjin city, China</w:t>
                        </w:r>
                      </w:p>
                      <w:p w:rsidR="00183625" w:rsidRPr="00EE4429" w:rsidRDefault="00183625" w:rsidP="006539F1">
                        <w:pPr>
                          <w:spacing w:after="60"/>
                          <w:rPr>
                            <w:rFonts w:ascii="Arial" w:eastAsia="宋体" w:hAnsi="Arial" w:cs="Arial"/>
                            <w:sz w:val="20"/>
                          </w:rPr>
                        </w:pPr>
                      </w:p>
                    </w:tc>
                  </w:tr>
                  <w:tr w:rsidR="00183625" w:rsidTr="00842100">
                    <w:tc>
                      <w:tcPr>
                        <w:tcW w:w="2241" w:type="dxa"/>
                        <w:shd w:val="clear" w:color="auto" w:fill="auto"/>
                      </w:tcPr>
                      <w:p w:rsidR="00183625" w:rsidRPr="00EE4429" w:rsidRDefault="00183625" w:rsidP="006539F1">
                        <w:pPr>
                          <w:pStyle w:val="Header"/>
                          <w:spacing w:after="60"/>
                          <w:rPr>
                            <w:rFonts w:ascii="Arial" w:eastAsia="宋体" w:hAnsi="Arial" w:cs="Arial"/>
                            <w:b/>
                            <w:sz w:val="20"/>
                          </w:rPr>
                        </w:pPr>
                        <w:r w:rsidRPr="00EE4429">
                          <w:rPr>
                            <w:rFonts w:ascii="Arial" w:eastAsia="宋体" w:hAnsi="Arial" w:cs="Arial"/>
                            <w:b/>
                            <w:sz w:val="20"/>
                          </w:rPr>
                          <w:t>Product Reference(s)</w:t>
                        </w:r>
                      </w:p>
                    </w:tc>
                    <w:tc>
                      <w:tcPr>
                        <w:tcW w:w="169" w:type="dxa"/>
                        <w:shd w:val="clear" w:color="auto" w:fill="auto"/>
                      </w:tcPr>
                      <w:p w:rsidR="00183625" w:rsidRPr="00EE4429" w:rsidRDefault="00183625" w:rsidP="006539F1">
                        <w:pPr>
                          <w:spacing w:after="60"/>
                          <w:rPr>
                            <w:rFonts w:ascii="Arial" w:eastAsia="宋体" w:hAnsi="Arial" w:cs="Arial"/>
                            <w:sz w:val="20"/>
                          </w:rPr>
                        </w:pPr>
                        <w:r w:rsidRPr="00EE4429">
                          <w:rPr>
                            <w:rFonts w:ascii="Arial" w:eastAsia="宋体" w:hAnsi="Arial" w:cs="Arial"/>
                            <w:sz w:val="20"/>
                          </w:rPr>
                          <w:t>:</w:t>
                        </w:r>
                      </w:p>
                    </w:tc>
                    <w:tc>
                      <w:tcPr>
                        <w:tcW w:w="5025" w:type="dxa"/>
                        <w:gridSpan w:val="3"/>
                        <w:shd w:val="clear" w:color="auto" w:fill="auto"/>
                      </w:tcPr>
                      <w:p w:rsidR="00183625" w:rsidRPr="00EE4429" w:rsidRDefault="00183625" w:rsidP="006539F1">
                        <w:pPr>
                          <w:spacing w:after="60"/>
                          <w:rPr>
                            <w:rFonts w:ascii="Arial" w:eastAsia="宋体" w:hAnsi="Arial" w:cs="Arial"/>
                            <w:sz w:val="20"/>
                          </w:rPr>
                        </w:pPr>
                        <w:r>
                          <w:rPr>
                            <w:rFonts w:ascii="Arial" w:hAnsi="Arial" w:cs="Arial" w:hint="eastAsia"/>
                            <w:sz w:val="20"/>
                            <w:lang w:eastAsia="zh-CN"/>
                          </w:rPr>
                          <w:t>LT-102, LT-103, LT-107,LT-104, LT-118H</w:t>
                        </w:r>
                      </w:p>
                    </w:tc>
                  </w:tr>
                  <w:tr w:rsidR="00183625" w:rsidTr="00842100">
                    <w:tc>
                      <w:tcPr>
                        <w:tcW w:w="2241" w:type="dxa"/>
                        <w:shd w:val="clear" w:color="auto" w:fill="auto"/>
                      </w:tcPr>
                      <w:p w:rsidR="00183625" w:rsidRPr="00EE4429" w:rsidRDefault="00183625" w:rsidP="006539F1">
                        <w:pPr>
                          <w:pStyle w:val="Header"/>
                          <w:spacing w:after="60"/>
                          <w:rPr>
                            <w:rFonts w:ascii="Arial" w:eastAsia="宋体" w:hAnsi="Arial" w:cs="Arial"/>
                            <w:b/>
                            <w:sz w:val="20"/>
                          </w:rPr>
                        </w:pPr>
                        <w:r w:rsidRPr="00EE4429">
                          <w:rPr>
                            <w:rFonts w:ascii="Arial" w:eastAsia="宋体" w:hAnsi="Arial" w:cs="Arial"/>
                            <w:b/>
                            <w:sz w:val="20"/>
                          </w:rPr>
                          <w:t>Description</w:t>
                        </w:r>
                      </w:p>
                    </w:tc>
                    <w:tc>
                      <w:tcPr>
                        <w:tcW w:w="169" w:type="dxa"/>
                        <w:shd w:val="clear" w:color="auto" w:fill="auto"/>
                      </w:tcPr>
                      <w:p w:rsidR="00183625" w:rsidRPr="00EE4429" w:rsidRDefault="00183625" w:rsidP="006539F1">
                        <w:pPr>
                          <w:spacing w:after="60"/>
                          <w:rPr>
                            <w:rFonts w:ascii="Arial" w:eastAsia="宋体" w:hAnsi="Arial" w:cs="Arial"/>
                            <w:sz w:val="20"/>
                          </w:rPr>
                        </w:pPr>
                        <w:r w:rsidRPr="00EE4429">
                          <w:rPr>
                            <w:rFonts w:ascii="Arial" w:eastAsia="宋体" w:hAnsi="Arial" w:cs="Arial"/>
                            <w:sz w:val="20"/>
                          </w:rPr>
                          <w:t>:</w:t>
                        </w:r>
                      </w:p>
                    </w:tc>
                    <w:tc>
                      <w:tcPr>
                        <w:tcW w:w="5025" w:type="dxa"/>
                        <w:gridSpan w:val="3"/>
                        <w:shd w:val="clear" w:color="auto" w:fill="auto"/>
                      </w:tcPr>
                      <w:p w:rsidR="00183625" w:rsidRPr="00EE4429" w:rsidRDefault="00183625" w:rsidP="006539F1">
                        <w:pPr>
                          <w:spacing w:after="60"/>
                          <w:rPr>
                            <w:rFonts w:ascii="Arial" w:eastAsia="宋体" w:hAnsi="Arial" w:cs="Arial"/>
                            <w:sz w:val="20"/>
                          </w:rPr>
                        </w:pPr>
                      </w:p>
                    </w:tc>
                  </w:tr>
                  <w:tr w:rsidR="00183625" w:rsidTr="00842100">
                    <w:tc>
                      <w:tcPr>
                        <w:tcW w:w="2410" w:type="dxa"/>
                        <w:gridSpan w:val="2"/>
                        <w:shd w:val="clear" w:color="auto" w:fill="auto"/>
                      </w:tcPr>
                      <w:p w:rsidR="00183625" w:rsidRPr="00EE4429" w:rsidRDefault="00183625" w:rsidP="006539F1">
                        <w:pPr>
                          <w:spacing w:after="60"/>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Construction</w:t>
                        </w:r>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rPr>
                        </w:pPr>
                        <w:r>
                          <w:rPr>
                            <w:rFonts w:ascii="Arial" w:hAnsi="Arial" w:cs="Arial" w:hint="eastAsia"/>
                            <w:sz w:val="18"/>
                            <w:szCs w:val="18"/>
                            <w:lang w:eastAsia="zh-CN"/>
                          </w:rPr>
                          <w:t>Injection</w:t>
                        </w:r>
                      </w:p>
                    </w:tc>
                  </w:tr>
                  <w:tr w:rsidR="00183625" w:rsidTr="00842100">
                    <w:tc>
                      <w:tcPr>
                        <w:tcW w:w="2410" w:type="dxa"/>
                        <w:gridSpan w:val="2"/>
                        <w:shd w:val="clear" w:color="auto" w:fill="auto"/>
                      </w:tcPr>
                      <w:p w:rsidR="00183625" w:rsidRPr="00EE4429" w:rsidRDefault="00183625" w:rsidP="006539F1">
                        <w:pPr>
                          <w:spacing w:after="60"/>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Last</w:t>
                        </w:r>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lang w:eastAsia="zh-CN"/>
                          </w:rPr>
                        </w:pPr>
                        <w:r>
                          <w:rPr>
                            <w:rFonts w:ascii="Arial" w:eastAsia="宋体" w:hAnsi="Arial" w:cs="Arial" w:hint="eastAsia"/>
                            <w:sz w:val="18"/>
                            <w:szCs w:val="18"/>
                            <w:lang w:eastAsia="zh-CN"/>
                          </w:rPr>
                          <w:t>LT</w:t>
                        </w:r>
                      </w:p>
                    </w:tc>
                  </w:tr>
                  <w:tr w:rsidR="00183625" w:rsidTr="00842100">
                    <w:tc>
                      <w:tcPr>
                        <w:tcW w:w="2410" w:type="dxa"/>
                        <w:gridSpan w:val="2"/>
                        <w:shd w:val="clear" w:color="auto" w:fill="auto"/>
                      </w:tcPr>
                      <w:p w:rsidR="00183625" w:rsidRPr="00EE4429" w:rsidRDefault="00183625" w:rsidP="006539F1">
                        <w:pPr>
                          <w:spacing w:after="60"/>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Sole</w:t>
                        </w:r>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lang w:eastAsia="zh-CN"/>
                          </w:rPr>
                        </w:pPr>
                        <w:r>
                          <w:rPr>
                            <w:rFonts w:ascii="Arial" w:eastAsia="宋体" w:hAnsi="Arial" w:cs="Arial" w:hint="eastAsia"/>
                            <w:sz w:val="18"/>
                            <w:szCs w:val="18"/>
                            <w:lang w:eastAsia="zh-CN"/>
                          </w:rPr>
                          <w:t>PVC</w:t>
                        </w:r>
                      </w:p>
                    </w:tc>
                  </w:tr>
                  <w:tr w:rsidR="00183625" w:rsidTr="00842100">
                    <w:tc>
                      <w:tcPr>
                        <w:tcW w:w="2410" w:type="dxa"/>
                        <w:gridSpan w:val="2"/>
                        <w:shd w:val="clear" w:color="auto" w:fill="auto"/>
                      </w:tcPr>
                      <w:p w:rsidR="00183625" w:rsidRPr="00EE4429" w:rsidRDefault="00183625" w:rsidP="006539F1">
                        <w:pPr>
                          <w:spacing w:after="60"/>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Mould</w:t>
                        </w:r>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lang w:eastAsia="zh-CN"/>
                          </w:rPr>
                        </w:pPr>
                        <w:r>
                          <w:rPr>
                            <w:rFonts w:ascii="Arial" w:eastAsia="宋体" w:hAnsi="Arial" w:cs="Arial" w:hint="eastAsia"/>
                            <w:sz w:val="18"/>
                            <w:szCs w:val="18"/>
                            <w:lang w:eastAsia="zh-CN"/>
                          </w:rPr>
                          <w:t>LT</w:t>
                        </w:r>
                      </w:p>
                    </w:tc>
                  </w:tr>
                  <w:tr w:rsidR="00183625" w:rsidTr="00842100">
                    <w:tc>
                      <w:tcPr>
                        <w:tcW w:w="2410" w:type="dxa"/>
                        <w:gridSpan w:val="2"/>
                        <w:shd w:val="clear" w:color="auto" w:fill="auto"/>
                      </w:tcPr>
                      <w:p w:rsidR="00183625" w:rsidRPr="00EE4429" w:rsidRDefault="00183625" w:rsidP="006539F1">
                        <w:pPr>
                          <w:pStyle w:val="Header"/>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Test Report(s)</w:t>
                        </w:r>
                      </w:p>
                    </w:tc>
                    <w:tc>
                      <w:tcPr>
                        <w:tcW w:w="811" w:type="dxa"/>
                        <w:shd w:val="clear" w:color="auto" w:fill="auto"/>
                        <w:vAlign w:val="center"/>
                      </w:tcPr>
                      <w:p w:rsidR="00183625" w:rsidRPr="006B376D" w:rsidRDefault="00183625" w:rsidP="006539F1">
                        <w:pPr>
                          <w:pStyle w:val="Header"/>
                          <w:spacing w:after="60"/>
                          <w:jc w:val="center"/>
                          <w:rPr>
                            <w:rFonts w:ascii="Arial" w:eastAsia="宋体" w:hAnsi="Arial" w:cs="Arial"/>
                            <w:sz w:val="18"/>
                            <w:szCs w:val="18"/>
                          </w:rPr>
                        </w:pPr>
                        <w:r w:rsidRPr="006B376D">
                          <w:rPr>
                            <w:rFonts w:ascii="Arial" w:eastAsia="宋体" w:hAnsi="Arial" w:cs="Arial"/>
                            <w:sz w:val="18"/>
                            <w:szCs w:val="18"/>
                          </w:rPr>
                          <w:t>:</w:t>
                        </w:r>
                      </w:p>
                    </w:tc>
                    <w:tc>
                      <w:tcPr>
                        <w:tcW w:w="2575" w:type="dxa"/>
                        <w:shd w:val="clear" w:color="auto" w:fill="auto"/>
                      </w:tcPr>
                      <w:p w:rsidR="00183625" w:rsidRPr="006B376D" w:rsidRDefault="006B376D" w:rsidP="006539F1">
                        <w:pPr>
                          <w:pStyle w:val="Header"/>
                          <w:spacing w:after="60"/>
                          <w:rPr>
                            <w:rFonts w:ascii="Arial" w:eastAsia="宋体" w:hAnsi="Arial" w:cs="Arial"/>
                            <w:sz w:val="18"/>
                            <w:szCs w:val="18"/>
                          </w:rPr>
                        </w:pPr>
                        <w:r w:rsidRPr="006B376D">
                          <w:rPr>
                            <w:rFonts w:ascii="Arial" w:hAnsi="Arial" w:cs="Arial" w:hint="eastAsia"/>
                            <w:sz w:val="20"/>
                            <w:lang w:eastAsia="zh-CN"/>
                          </w:rPr>
                          <w:t>GZHT90785866</w:t>
                        </w:r>
                      </w:p>
                    </w:tc>
                  </w:tr>
                  <w:tr w:rsidR="00183625" w:rsidTr="00842100">
                    <w:tc>
                      <w:tcPr>
                        <w:tcW w:w="2410" w:type="dxa"/>
                        <w:gridSpan w:val="2"/>
                        <w:shd w:val="clear" w:color="auto" w:fill="auto"/>
                      </w:tcPr>
                      <w:p w:rsidR="00183625" w:rsidRPr="00EE4429" w:rsidRDefault="00183625" w:rsidP="006539F1">
                        <w:pPr>
                          <w:pStyle w:val="Header"/>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smartTag w:uri="urn:schemas-microsoft-com:office:smarttags" w:element="place">
                          <w:smartTag w:uri="urn:schemas-microsoft-com:office:smarttags" w:element="PlaceName">
                            <w:r w:rsidRPr="00EE4429">
                              <w:rPr>
                                <w:rFonts w:ascii="Arial" w:eastAsia="宋体" w:hAnsi="Arial" w:cs="Arial"/>
                                <w:sz w:val="18"/>
                                <w:szCs w:val="18"/>
                              </w:rPr>
                              <w:t>Size</w:t>
                            </w:r>
                          </w:smartTag>
                          <w:r w:rsidRPr="00EE4429">
                            <w:rPr>
                              <w:rFonts w:ascii="Arial" w:eastAsia="宋体" w:hAnsi="Arial" w:cs="Arial"/>
                              <w:sz w:val="18"/>
                              <w:szCs w:val="18"/>
                            </w:rPr>
                            <w:t xml:space="preserve"> </w:t>
                          </w:r>
                          <w:smartTag w:uri="urn:schemas-microsoft-com:office:smarttags" w:element="PlaceType">
                            <w:r w:rsidRPr="00EE4429">
                              <w:rPr>
                                <w:rFonts w:ascii="Arial" w:eastAsia="宋体" w:hAnsi="Arial" w:cs="Arial"/>
                                <w:sz w:val="18"/>
                                <w:szCs w:val="18"/>
                              </w:rPr>
                              <w:t>Range</w:t>
                            </w:r>
                          </w:smartTag>
                        </w:smartTag>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rPr>
                        </w:pPr>
                        <w:r w:rsidRPr="00F0792B">
                          <w:rPr>
                            <w:rFonts w:ascii="Arial" w:hAnsi="Arial" w:cs="Arial"/>
                            <w:sz w:val="18"/>
                            <w:szCs w:val="18"/>
                          </w:rPr>
                          <w:t>4-14(UK), 37-48(EUR)</w:t>
                        </w:r>
                      </w:p>
                    </w:tc>
                  </w:tr>
                  <w:tr w:rsidR="00183625" w:rsidTr="00842100">
                    <w:tc>
                      <w:tcPr>
                        <w:tcW w:w="2410" w:type="dxa"/>
                        <w:gridSpan w:val="2"/>
                        <w:shd w:val="clear" w:color="auto" w:fill="auto"/>
                      </w:tcPr>
                      <w:p w:rsidR="00183625" w:rsidRPr="00EE4429" w:rsidRDefault="00183625" w:rsidP="006539F1">
                        <w:pPr>
                          <w:pStyle w:val="Header"/>
                          <w:rPr>
                            <w:rFonts w:ascii="Arial" w:eastAsia="宋体" w:hAnsi="Arial" w:cs="Arial"/>
                            <w:sz w:val="20"/>
                          </w:rPr>
                        </w:pPr>
                      </w:p>
                    </w:tc>
                    <w:tc>
                      <w:tcPr>
                        <w:tcW w:w="1639" w:type="dxa"/>
                        <w:shd w:val="clear" w:color="auto" w:fill="auto"/>
                      </w:tcPr>
                      <w:p w:rsidR="00183625" w:rsidRPr="00EE4429" w:rsidRDefault="00183625" w:rsidP="006539F1">
                        <w:pPr>
                          <w:pStyle w:val="Header"/>
                          <w:spacing w:after="60"/>
                          <w:rPr>
                            <w:rFonts w:ascii="Arial" w:eastAsia="宋体" w:hAnsi="Arial" w:cs="Arial"/>
                            <w:sz w:val="18"/>
                            <w:szCs w:val="18"/>
                          </w:rPr>
                        </w:pPr>
                        <w:r w:rsidRPr="00EE4429">
                          <w:rPr>
                            <w:rFonts w:ascii="Arial" w:eastAsia="宋体" w:hAnsi="Arial" w:cs="Arial"/>
                            <w:sz w:val="18"/>
                            <w:szCs w:val="18"/>
                          </w:rPr>
                          <w:t>Category</w:t>
                        </w:r>
                      </w:p>
                    </w:tc>
                    <w:tc>
                      <w:tcPr>
                        <w:tcW w:w="811" w:type="dxa"/>
                        <w:shd w:val="clear" w:color="auto" w:fill="auto"/>
                        <w:vAlign w:val="center"/>
                      </w:tcPr>
                      <w:p w:rsidR="00183625" w:rsidRPr="00EE4429" w:rsidRDefault="00183625" w:rsidP="006539F1">
                        <w:pPr>
                          <w:pStyle w:val="Header"/>
                          <w:spacing w:after="60"/>
                          <w:jc w:val="center"/>
                          <w:rPr>
                            <w:rFonts w:ascii="Arial" w:eastAsia="宋体" w:hAnsi="Arial" w:cs="Arial"/>
                            <w:sz w:val="18"/>
                            <w:szCs w:val="18"/>
                          </w:rPr>
                        </w:pPr>
                        <w:r w:rsidRPr="00EE4429">
                          <w:rPr>
                            <w:rFonts w:ascii="Arial" w:eastAsia="宋体" w:hAnsi="Arial" w:cs="Arial"/>
                            <w:sz w:val="18"/>
                            <w:szCs w:val="18"/>
                          </w:rPr>
                          <w:t>:</w:t>
                        </w:r>
                      </w:p>
                    </w:tc>
                    <w:tc>
                      <w:tcPr>
                        <w:tcW w:w="2575" w:type="dxa"/>
                        <w:shd w:val="clear" w:color="auto" w:fill="auto"/>
                      </w:tcPr>
                      <w:p w:rsidR="00183625" w:rsidRPr="00EE4429" w:rsidRDefault="00183625" w:rsidP="006539F1">
                        <w:pPr>
                          <w:pStyle w:val="Header"/>
                          <w:spacing w:after="60"/>
                          <w:rPr>
                            <w:rFonts w:ascii="Arial" w:eastAsia="宋体" w:hAnsi="Arial" w:cs="Arial"/>
                            <w:sz w:val="18"/>
                            <w:szCs w:val="18"/>
                            <w:lang w:eastAsia="zh-CN"/>
                          </w:rPr>
                        </w:pPr>
                        <w:r>
                          <w:rPr>
                            <w:rFonts w:ascii="Arial" w:eastAsia="宋体" w:hAnsi="Arial" w:cs="Arial" w:hint="eastAsia"/>
                            <w:sz w:val="18"/>
                            <w:szCs w:val="18"/>
                            <w:lang w:eastAsia="zh-CN"/>
                          </w:rPr>
                          <w:t>O4 SRA</w:t>
                        </w:r>
                      </w:p>
                    </w:tc>
                  </w:tr>
                </w:tbl>
                <w:p w:rsidR="00183625" w:rsidRPr="001F2DB5" w:rsidRDefault="00183625" w:rsidP="00096B04">
                  <w:pPr>
                    <w:rPr>
                      <w:sz w:val="2"/>
                      <w:szCs w:val="2"/>
                    </w:rPr>
                  </w:pPr>
                </w:p>
              </w:txbxContent>
            </v:textbox>
            <w10:wrap type="none"/>
            <w10:anchorlock/>
          </v:roundrect>
        </w:pict>
      </w:r>
    </w:p>
    <w:sectPr w:rsidR="00096B04" w:rsidRPr="00447BC3" w:rsidSect="00E92DDD">
      <w:headerReference w:type="default" r:id="rId17"/>
      <w:footerReference w:type="default" r:id="rId18"/>
      <w:headerReference w:type="first" r:id="rId19"/>
      <w:footerReference w:type="first" r:id="rId20"/>
      <w:pgSz w:w="11907" w:h="16840" w:code="9"/>
      <w:pgMar w:top="1368" w:right="1138" w:bottom="734" w:left="131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18" w:rsidRDefault="00DB0818">
      <w:r>
        <w:separator/>
      </w:r>
    </w:p>
  </w:endnote>
  <w:endnote w:type="continuationSeparator" w:id="0">
    <w:p w:rsidR="00DB0818" w:rsidRDefault="00DB0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Intertek">
    <w:altName w:val="Courier New"/>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25" w:rsidRDefault="00183625" w:rsidP="004516CC">
    <w:pPr>
      <w:pStyle w:val="Footer"/>
      <w:rPr>
        <w:rStyle w:val="PageNumber"/>
        <w:rFonts w:ascii="Arial" w:hAnsi="Arial" w:cs="Arial"/>
        <w:sz w:val="16"/>
        <w:szCs w:val="16"/>
      </w:rPr>
    </w:pPr>
    <w:r>
      <w:rPr>
        <w:rStyle w:val="PageNumber"/>
        <w:rFonts w:ascii="Arial" w:hAnsi="Arial" w:cs="Arial"/>
        <w:sz w:val="16"/>
        <w:szCs w:val="16"/>
      </w:rPr>
      <w:t>Issue 1 25/10/2017</w:t>
    </w:r>
  </w:p>
  <w:p w:rsidR="00183625" w:rsidRPr="006E53A9" w:rsidRDefault="00332E68">
    <w:pPr>
      <w:pStyle w:val="Footer"/>
      <w:jc w:val="center"/>
      <w:rPr>
        <w:rFonts w:ascii="Arial" w:hAnsi="Arial" w:cs="Arial"/>
        <w:sz w:val="16"/>
        <w:szCs w:val="16"/>
      </w:rPr>
    </w:pPr>
    <w:r w:rsidRPr="006E53A9">
      <w:rPr>
        <w:rStyle w:val="PageNumber"/>
        <w:rFonts w:ascii="Arial" w:hAnsi="Arial" w:cs="Arial"/>
        <w:sz w:val="16"/>
        <w:szCs w:val="16"/>
      </w:rPr>
      <w:fldChar w:fldCharType="begin"/>
    </w:r>
    <w:r w:rsidR="00183625" w:rsidRPr="006E53A9">
      <w:rPr>
        <w:rStyle w:val="PageNumber"/>
        <w:rFonts w:ascii="Arial" w:hAnsi="Arial" w:cs="Arial"/>
        <w:sz w:val="16"/>
        <w:szCs w:val="16"/>
      </w:rPr>
      <w:instrText xml:space="preserve"> PAGE </w:instrText>
    </w:r>
    <w:r w:rsidRPr="006E53A9">
      <w:rPr>
        <w:rStyle w:val="PageNumber"/>
        <w:rFonts w:ascii="Arial" w:hAnsi="Arial" w:cs="Arial"/>
        <w:sz w:val="16"/>
        <w:szCs w:val="16"/>
      </w:rPr>
      <w:fldChar w:fldCharType="separate"/>
    </w:r>
    <w:r w:rsidR="00C672CB">
      <w:rPr>
        <w:rStyle w:val="PageNumber"/>
        <w:rFonts w:ascii="Arial" w:hAnsi="Arial" w:cs="Arial"/>
        <w:noProof/>
        <w:sz w:val="16"/>
        <w:szCs w:val="16"/>
      </w:rPr>
      <w:t>27</w:t>
    </w:r>
    <w:r w:rsidRPr="006E53A9">
      <w:rPr>
        <w:rStyle w:val="PageNumber"/>
        <w:rFonts w:ascii="Arial" w:hAnsi="Arial" w:cs="Arial"/>
        <w:sz w:val="16"/>
        <w:szCs w:val="16"/>
      </w:rPr>
      <w:fldChar w:fldCharType="end"/>
    </w:r>
    <w:r w:rsidR="00183625" w:rsidRPr="006E53A9">
      <w:rPr>
        <w:rStyle w:val="PageNumber"/>
        <w:rFonts w:ascii="Arial" w:hAnsi="Arial" w:cs="Arial"/>
        <w:sz w:val="16"/>
        <w:szCs w:val="16"/>
      </w:rPr>
      <w:t>/</w:t>
    </w:r>
    <w:r w:rsidRPr="006E53A9">
      <w:rPr>
        <w:rStyle w:val="PageNumber"/>
        <w:rFonts w:ascii="Arial" w:hAnsi="Arial" w:cs="Arial"/>
        <w:sz w:val="16"/>
        <w:szCs w:val="16"/>
      </w:rPr>
      <w:fldChar w:fldCharType="begin"/>
    </w:r>
    <w:r w:rsidR="00183625" w:rsidRPr="006E53A9">
      <w:rPr>
        <w:rStyle w:val="PageNumber"/>
        <w:rFonts w:ascii="Arial" w:hAnsi="Arial" w:cs="Arial"/>
        <w:sz w:val="16"/>
        <w:szCs w:val="16"/>
      </w:rPr>
      <w:instrText xml:space="preserve">  NUMPAGES</w:instrText>
    </w:r>
    <w:r w:rsidRPr="006E53A9">
      <w:rPr>
        <w:rStyle w:val="PageNumber"/>
        <w:rFonts w:ascii="Arial" w:hAnsi="Arial" w:cs="Arial"/>
        <w:sz w:val="16"/>
        <w:szCs w:val="16"/>
      </w:rPr>
      <w:fldChar w:fldCharType="separate"/>
    </w:r>
    <w:r w:rsidR="00C672CB">
      <w:rPr>
        <w:rStyle w:val="PageNumber"/>
        <w:rFonts w:ascii="Arial" w:hAnsi="Arial" w:cs="Arial"/>
        <w:noProof/>
        <w:sz w:val="16"/>
        <w:szCs w:val="16"/>
      </w:rPr>
      <w:t>29</w:t>
    </w:r>
    <w:r w:rsidRPr="006E53A9">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25" w:rsidRPr="006E53A9" w:rsidRDefault="00332E68">
    <w:pPr>
      <w:pStyle w:val="Footer"/>
      <w:jc w:val="center"/>
      <w:rPr>
        <w:rFonts w:ascii="Arial" w:hAnsi="Arial" w:cs="Arial"/>
        <w:sz w:val="16"/>
        <w:szCs w:val="16"/>
      </w:rPr>
    </w:pPr>
    <w:r w:rsidRPr="006E53A9">
      <w:rPr>
        <w:rStyle w:val="PageNumber"/>
        <w:rFonts w:ascii="Arial" w:hAnsi="Arial" w:cs="Arial"/>
        <w:sz w:val="16"/>
        <w:szCs w:val="16"/>
      </w:rPr>
      <w:fldChar w:fldCharType="begin"/>
    </w:r>
    <w:r w:rsidR="00183625" w:rsidRPr="006E53A9">
      <w:rPr>
        <w:rStyle w:val="PageNumber"/>
        <w:rFonts w:ascii="Arial" w:hAnsi="Arial" w:cs="Arial"/>
        <w:sz w:val="16"/>
        <w:szCs w:val="16"/>
      </w:rPr>
      <w:instrText xml:space="preserve"> PAGE </w:instrText>
    </w:r>
    <w:r w:rsidRPr="006E53A9">
      <w:rPr>
        <w:rStyle w:val="PageNumber"/>
        <w:rFonts w:ascii="Arial" w:hAnsi="Arial" w:cs="Arial"/>
        <w:sz w:val="16"/>
        <w:szCs w:val="16"/>
      </w:rPr>
      <w:fldChar w:fldCharType="separate"/>
    </w:r>
    <w:r w:rsidR="00183625">
      <w:rPr>
        <w:rStyle w:val="PageNumber"/>
        <w:rFonts w:ascii="Arial" w:hAnsi="Arial" w:cs="Arial"/>
        <w:noProof/>
        <w:sz w:val="16"/>
        <w:szCs w:val="16"/>
      </w:rPr>
      <w:t>1</w:t>
    </w:r>
    <w:r w:rsidRPr="006E53A9">
      <w:rPr>
        <w:rStyle w:val="PageNumber"/>
        <w:rFonts w:ascii="Arial" w:hAnsi="Arial" w:cs="Arial"/>
        <w:sz w:val="16"/>
        <w:szCs w:val="16"/>
      </w:rPr>
      <w:fldChar w:fldCharType="end"/>
    </w:r>
    <w:r w:rsidR="00183625" w:rsidRPr="006E53A9">
      <w:rPr>
        <w:rStyle w:val="PageNumber"/>
        <w:rFonts w:ascii="Arial" w:hAnsi="Arial" w:cs="Arial"/>
        <w:sz w:val="16"/>
        <w:szCs w:val="16"/>
      </w:rPr>
      <w:t>/</w:t>
    </w:r>
    <w:r w:rsidRPr="006E53A9">
      <w:rPr>
        <w:rStyle w:val="PageNumber"/>
        <w:rFonts w:ascii="Arial" w:hAnsi="Arial" w:cs="Arial"/>
        <w:sz w:val="16"/>
        <w:szCs w:val="16"/>
      </w:rPr>
      <w:fldChar w:fldCharType="begin"/>
    </w:r>
    <w:r w:rsidR="00183625" w:rsidRPr="006E53A9">
      <w:rPr>
        <w:rStyle w:val="PageNumber"/>
        <w:rFonts w:ascii="Arial" w:hAnsi="Arial" w:cs="Arial"/>
        <w:sz w:val="16"/>
        <w:szCs w:val="16"/>
      </w:rPr>
      <w:instrText xml:space="preserve"> NUMPAGES </w:instrText>
    </w:r>
    <w:r w:rsidRPr="006E53A9">
      <w:rPr>
        <w:rStyle w:val="PageNumber"/>
        <w:rFonts w:ascii="Arial" w:hAnsi="Arial" w:cs="Arial"/>
        <w:sz w:val="16"/>
        <w:szCs w:val="16"/>
      </w:rPr>
      <w:fldChar w:fldCharType="separate"/>
    </w:r>
    <w:r w:rsidR="00893B35">
      <w:rPr>
        <w:rStyle w:val="PageNumber"/>
        <w:rFonts w:ascii="Arial" w:hAnsi="Arial" w:cs="Arial"/>
        <w:noProof/>
        <w:sz w:val="16"/>
        <w:szCs w:val="16"/>
      </w:rPr>
      <w:t>29</w:t>
    </w:r>
    <w:r w:rsidRPr="006E53A9">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18" w:rsidRDefault="00DB0818">
      <w:r>
        <w:separator/>
      </w:r>
    </w:p>
  </w:footnote>
  <w:footnote w:type="continuationSeparator" w:id="0">
    <w:p w:rsidR="00DB0818" w:rsidRDefault="00DB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906"/>
      <w:gridCol w:w="2769"/>
    </w:tblGrid>
    <w:tr w:rsidR="00183625" w:rsidTr="00CE0776">
      <w:tc>
        <w:tcPr>
          <w:tcW w:w="7200" w:type="dxa"/>
        </w:tcPr>
        <w:p w:rsidR="00183625" w:rsidRPr="00C36875" w:rsidRDefault="00183625" w:rsidP="00CE0776">
          <w:pPr>
            <w:pStyle w:val="Heading1"/>
            <w:tabs>
              <w:tab w:val="clear" w:pos="1985"/>
              <w:tab w:val="center" w:pos="3256"/>
            </w:tabs>
            <w:outlineLvl w:val="0"/>
            <w:rPr>
              <w:rFonts w:ascii="Arial" w:hAnsi="Arial" w:cs="Arial"/>
              <w:b w:val="0"/>
            </w:rPr>
          </w:pPr>
          <w:r>
            <w:rPr>
              <w:rFonts w:ascii="Arial" w:hAnsi="Arial" w:cs="Arial"/>
              <w:i/>
              <w:noProof/>
              <w:lang w:val="en-US" w:eastAsia="zh-CN"/>
            </w:rPr>
            <w:drawing>
              <wp:inline distT="0" distB="0" distL="0" distR="0">
                <wp:extent cx="993775" cy="461010"/>
                <wp:effectExtent l="0" t="0" r="0" b="0"/>
                <wp:docPr id="1" name="Picture 1" descr="intertekonly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tekonly 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461010"/>
                        </a:xfrm>
                        <a:prstGeom prst="rect">
                          <a:avLst/>
                        </a:prstGeom>
                        <a:noFill/>
                        <a:ln>
                          <a:noFill/>
                        </a:ln>
                      </pic:spPr>
                    </pic:pic>
                  </a:graphicData>
                </a:graphic>
              </wp:inline>
            </w:drawing>
          </w:r>
        </w:p>
      </w:tc>
      <w:tc>
        <w:tcPr>
          <w:tcW w:w="2880" w:type="dxa"/>
        </w:tcPr>
        <w:p w:rsidR="00183625" w:rsidRPr="00233D5F" w:rsidRDefault="00183625" w:rsidP="00CE0776">
          <w:pPr>
            <w:pStyle w:val="Heading1"/>
            <w:tabs>
              <w:tab w:val="left" w:pos="6840"/>
            </w:tabs>
            <w:jc w:val="right"/>
            <w:outlineLvl w:val="0"/>
            <w:rPr>
              <w:rFonts w:ascii="Arial" w:hAnsi="Arial" w:cs="Arial"/>
              <w:b w:val="0"/>
            </w:rPr>
          </w:pPr>
        </w:p>
      </w:tc>
    </w:tr>
    <w:tr w:rsidR="00183625" w:rsidTr="00CE0776">
      <w:tc>
        <w:tcPr>
          <w:tcW w:w="7200" w:type="dxa"/>
        </w:tcPr>
        <w:p w:rsidR="00183625" w:rsidRPr="00C36875" w:rsidRDefault="00183625" w:rsidP="00CE0776">
          <w:pPr>
            <w:pStyle w:val="Heading1"/>
            <w:tabs>
              <w:tab w:val="clear" w:pos="1985"/>
            </w:tabs>
            <w:outlineLvl w:val="0"/>
            <w:rPr>
              <w:rFonts w:ascii="Arial" w:hAnsi="Arial" w:cs="Arial"/>
              <w:b w:val="0"/>
            </w:rPr>
          </w:pPr>
        </w:p>
      </w:tc>
      <w:tc>
        <w:tcPr>
          <w:tcW w:w="2880" w:type="dxa"/>
        </w:tcPr>
        <w:p w:rsidR="00183625" w:rsidRPr="00F60552" w:rsidRDefault="00183625" w:rsidP="00CE0776">
          <w:pPr>
            <w:pStyle w:val="Heading1"/>
            <w:tabs>
              <w:tab w:val="left" w:pos="6840"/>
            </w:tabs>
            <w:jc w:val="right"/>
            <w:outlineLvl w:val="0"/>
            <w:rPr>
              <w:rFonts w:ascii="Arial" w:hAnsi="Arial" w:cs="Arial"/>
              <w:b w:val="0"/>
            </w:rPr>
          </w:pPr>
        </w:p>
      </w:tc>
    </w:tr>
  </w:tbl>
  <w:p w:rsidR="00183625" w:rsidRPr="00E92DDD" w:rsidRDefault="00183625" w:rsidP="00E92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625" w:rsidRPr="006E53A9" w:rsidRDefault="00183625">
    <w:pPr>
      <w:pStyle w:val="Header"/>
      <w:rPr>
        <w:rFonts w:ascii="Arial" w:hAnsi="Arial" w:cs="Arial"/>
        <w:sz w:val="16"/>
        <w:szCs w:val="16"/>
      </w:rPr>
    </w:pPr>
    <w:r>
      <w:rPr>
        <w:rFonts w:ascii="Intertek" w:hAnsi="Intertek" w:cs="Arial"/>
        <w:noProof/>
        <w:color w:val="003366"/>
        <w:sz w:val="96"/>
        <w:lang w:val="en-US" w:eastAsia="zh-CN"/>
      </w:rPr>
      <w:drawing>
        <wp:anchor distT="0" distB="0" distL="114300" distR="114300" simplePos="0" relativeHeight="251657728" behindDoc="1" locked="0" layoutInCell="1" allowOverlap="1">
          <wp:simplePos x="0" y="0"/>
          <wp:positionH relativeFrom="column">
            <wp:posOffset>13970</wp:posOffset>
          </wp:positionH>
          <wp:positionV relativeFrom="paragraph">
            <wp:posOffset>-7620</wp:posOffset>
          </wp:positionV>
          <wp:extent cx="1080135" cy="502285"/>
          <wp:effectExtent l="0" t="0" r="5715" b="0"/>
          <wp:wrapTight wrapText="bothSides">
            <wp:wrapPolygon edited="0">
              <wp:start x="0" y="0"/>
              <wp:lineTo x="0" y="20480"/>
              <wp:lineTo x="21333" y="20480"/>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135" cy="502285"/>
                  </a:xfrm>
                  <a:prstGeom prst="rect">
                    <a:avLst/>
                  </a:prstGeom>
                  <a:noFill/>
                </pic:spPr>
              </pic:pic>
            </a:graphicData>
          </a:graphic>
        </wp:anchor>
      </w:drawing>
    </w:r>
    <w:r>
      <w:rPr>
        <w:rFonts w:ascii="Intertek" w:hAnsi="Intertek" w:cs="Arial"/>
        <w:color w:val="003366"/>
        <w:sz w:val="96"/>
      </w:rPr>
      <w:tab/>
    </w:r>
    <w:r>
      <w:rPr>
        <w:rFonts w:ascii="Intertek" w:hAnsi="Intertek" w:cs="Arial"/>
        <w:color w:val="003366"/>
        <w:sz w:val="96"/>
      </w:rPr>
      <w:tab/>
    </w:r>
    <w:r w:rsidR="00332E68" w:rsidRPr="006E53A9">
      <w:rPr>
        <w:rFonts w:ascii="Arial" w:hAnsi="Arial" w:cs="Arial"/>
        <w:sz w:val="16"/>
        <w:szCs w:val="16"/>
      </w:rPr>
      <w:fldChar w:fldCharType="begin"/>
    </w:r>
    <w:r w:rsidRPr="006E53A9">
      <w:rPr>
        <w:rFonts w:ascii="Arial" w:hAnsi="Arial" w:cs="Arial"/>
        <w:sz w:val="16"/>
        <w:szCs w:val="16"/>
        <w:lang w:val="en-US"/>
      </w:rPr>
      <w:instrText xml:space="preserve"> DATE \@ "dd/MM/yyyy" </w:instrText>
    </w:r>
    <w:r w:rsidR="00332E68" w:rsidRPr="006E53A9">
      <w:rPr>
        <w:rFonts w:ascii="Arial" w:hAnsi="Arial" w:cs="Arial"/>
        <w:sz w:val="16"/>
        <w:szCs w:val="16"/>
      </w:rPr>
      <w:fldChar w:fldCharType="separate"/>
    </w:r>
    <w:r w:rsidR="00C672CB">
      <w:rPr>
        <w:rFonts w:ascii="Arial" w:hAnsi="Arial" w:cs="Arial"/>
        <w:noProof/>
        <w:sz w:val="16"/>
        <w:szCs w:val="16"/>
        <w:lang w:val="en-US"/>
      </w:rPr>
      <w:t>07/11/2018</w:t>
    </w:r>
    <w:r w:rsidR="00332E68" w:rsidRPr="006E53A9">
      <w:rPr>
        <w:rFonts w:ascii="Arial" w:hAnsi="Arial" w:cs="Arial"/>
        <w:sz w:val="16"/>
        <w:szCs w:val="16"/>
      </w:rPr>
      <w:fldChar w:fldCharType="end"/>
    </w:r>
  </w:p>
  <w:p w:rsidR="00183625" w:rsidRPr="006E53A9" w:rsidRDefault="00183625">
    <w:pPr>
      <w:pStyle w:val="Header"/>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Issue: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249F2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AE36140"/>
    <w:multiLevelType w:val="hybridMultilevel"/>
    <w:tmpl w:val="CAF6E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B72BB"/>
    <w:multiLevelType w:val="multilevel"/>
    <w:tmpl w:val="5C48AC3E"/>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213499"/>
    <w:multiLevelType w:val="hybridMultilevel"/>
    <w:tmpl w:val="469A054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A8644C"/>
    <w:multiLevelType w:val="hybridMultilevel"/>
    <w:tmpl w:val="8AA45FB0"/>
    <w:lvl w:ilvl="0" w:tplc="5AA841C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B1842"/>
    <w:multiLevelType w:val="hybridMultilevel"/>
    <w:tmpl w:val="6CB84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43882"/>
    <w:multiLevelType w:val="singleLevel"/>
    <w:tmpl w:val="0409000F"/>
    <w:lvl w:ilvl="0">
      <w:start w:val="1"/>
      <w:numFmt w:val="decimal"/>
      <w:lvlText w:val="%1."/>
      <w:lvlJc w:val="left"/>
      <w:pPr>
        <w:tabs>
          <w:tab w:val="num" w:pos="360"/>
        </w:tabs>
        <w:ind w:left="360" w:hanging="360"/>
      </w:pPr>
    </w:lvl>
  </w:abstractNum>
  <w:abstractNum w:abstractNumId="8">
    <w:nsid w:val="2B8B2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DE197D"/>
    <w:multiLevelType w:val="singleLevel"/>
    <w:tmpl w:val="ED14D326"/>
    <w:lvl w:ilvl="0">
      <w:start w:val="1"/>
      <w:numFmt w:val="lowerLetter"/>
      <w:lvlText w:val="%1."/>
      <w:lvlJc w:val="left"/>
      <w:pPr>
        <w:tabs>
          <w:tab w:val="num" w:pos="1350"/>
        </w:tabs>
        <w:ind w:left="1350" w:hanging="450"/>
      </w:pPr>
      <w:rPr>
        <w:rFonts w:hint="default"/>
      </w:rPr>
    </w:lvl>
  </w:abstractNum>
  <w:abstractNum w:abstractNumId="10">
    <w:nsid w:val="33254C12"/>
    <w:multiLevelType w:val="hybridMultilevel"/>
    <w:tmpl w:val="D8BC4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024F6C"/>
    <w:multiLevelType w:val="multilevel"/>
    <w:tmpl w:val="815070F4"/>
    <w:lvl w:ilvl="0">
      <w:start w:val="10"/>
      <w:numFmt w:val="lowerLetter"/>
      <w:lvlText w:val="%1)"/>
      <w:lvlJc w:val="left"/>
      <w:pPr>
        <w:tabs>
          <w:tab w:val="num" w:pos="720"/>
        </w:tabs>
        <w:ind w:left="720" w:hanging="360"/>
      </w:pPr>
      <w:rPr>
        <w:rFonts w:hint="default"/>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C5A0D86"/>
    <w:multiLevelType w:val="hybridMultilevel"/>
    <w:tmpl w:val="45DC7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545842"/>
    <w:multiLevelType w:val="hybridMultilevel"/>
    <w:tmpl w:val="39526742"/>
    <w:lvl w:ilvl="0" w:tplc="07F0BF4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347F1D"/>
    <w:multiLevelType w:val="hybridMultilevel"/>
    <w:tmpl w:val="88C45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475819"/>
    <w:multiLevelType w:val="singleLevel"/>
    <w:tmpl w:val="ED0C8EA8"/>
    <w:lvl w:ilvl="0">
      <w:start w:val="1"/>
      <w:numFmt w:val="lowerRoman"/>
      <w:lvlText w:val="%1."/>
      <w:lvlJc w:val="left"/>
      <w:pPr>
        <w:tabs>
          <w:tab w:val="num" w:pos="2070"/>
        </w:tabs>
        <w:ind w:left="2070" w:hanging="720"/>
      </w:pPr>
      <w:rPr>
        <w:rFonts w:hint="default"/>
      </w:rPr>
    </w:lvl>
  </w:abstractNum>
  <w:abstractNum w:abstractNumId="16">
    <w:nsid w:val="423417C9"/>
    <w:multiLevelType w:val="multilevel"/>
    <w:tmpl w:val="F3B2ADE0"/>
    <w:lvl w:ilvl="0">
      <w:start w:val="5"/>
      <w:numFmt w:val="lowerLetter"/>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5CD7E68"/>
    <w:multiLevelType w:val="hybridMultilevel"/>
    <w:tmpl w:val="78805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AB59D0"/>
    <w:multiLevelType w:val="hybridMultilevel"/>
    <w:tmpl w:val="77E0542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9">
    <w:nsid w:val="4B733BCF"/>
    <w:multiLevelType w:val="singleLevel"/>
    <w:tmpl w:val="553C3D7C"/>
    <w:lvl w:ilvl="0">
      <w:start w:val="3"/>
      <w:numFmt w:val="bullet"/>
      <w:lvlText w:val="-"/>
      <w:lvlJc w:val="left"/>
      <w:pPr>
        <w:tabs>
          <w:tab w:val="num" w:pos="360"/>
        </w:tabs>
        <w:ind w:left="360" w:hanging="360"/>
      </w:pPr>
      <w:rPr>
        <w:rFonts w:hint="default"/>
      </w:rPr>
    </w:lvl>
  </w:abstractNum>
  <w:abstractNum w:abstractNumId="20">
    <w:nsid w:val="4C9B164A"/>
    <w:multiLevelType w:val="hybridMultilevel"/>
    <w:tmpl w:val="2856D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B222A7"/>
    <w:multiLevelType w:val="hybridMultilevel"/>
    <w:tmpl w:val="39B43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9E1BC7"/>
    <w:multiLevelType w:val="hybridMultilevel"/>
    <w:tmpl w:val="7EC4970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E0F29BD"/>
    <w:multiLevelType w:val="multilevel"/>
    <w:tmpl w:val="DFFA3E7C"/>
    <w:lvl w:ilvl="0">
      <w:start w:val="2"/>
      <w:numFmt w:val="low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12F201F"/>
    <w:multiLevelType w:val="hybridMultilevel"/>
    <w:tmpl w:val="13B44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63231F"/>
    <w:multiLevelType w:val="hybridMultilevel"/>
    <w:tmpl w:val="9EA4716A"/>
    <w:lvl w:ilvl="0" w:tplc="6BDA2A66">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2853D7"/>
    <w:multiLevelType w:val="singleLevel"/>
    <w:tmpl w:val="644ACBE4"/>
    <w:lvl w:ilvl="0">
      <w:start w:val="1"/>
      <w:numFmt w:val="lowerLetter"/>
      <w:lvlText w:val="%1."/>
      <w:lvlJc w:val="left"/>
      <w:pPr>
        <w:tabs>
          <w:tab w:val="num" w:pos="1350"/>
        </w:tabs>
        <w:ind w:left="1350" w:hanging="450"/>
      </w:pPr>
      <w:rPr>
        <w:rFonts w:hint="default"/>
      </w:rPr>
    </w:lvl>
  </w:abstractNum>
  <w:abstractNum w:abstractNumId="27">
    <w:nsid w:val="6A306EBE"/>
    <w:multiLevelType w:val="hybridMultilevel"/>
    <w:tmpl w:val="DE4EF9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10006D"/>
    <w:multiLevelType w:val="hybridMultilevel"/>
    <w:tmpl w:val="217A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CE594E"/>
    <w:multiLevelType w:val="singleLevel"/>
    <w:tmpl w:val="949E1A34"/>
    <w:lvl w:ilvl="0">
      <w:start w:val="6"/>
      <w:numFmt w:val="decimal"/>
      <w:lvlText w:val="%1."/>
      <w:lvlJc w:val="left"/>
      <w:pPr>
        <w:tabs>
          <w:tab w:val="num" w:pos="1350"/>
        </w:tabs>
        <w:ind w:left="1350" w:hanging="450"/>
      </w:pPr>
      <w:rPr>
        <w:rFonts w:hint="default"/>
      </w:rPr>
    </w:lvl>
  </w:abstractNum>
  <w:abstractNum w:abstractNumId="30">
    <w:nsid w:val="7187119C"/>
    <w:multiLevelType w:val="hybridMultilevel"/>
    <w:tmpl w:val="29FAE3F0"/>
    <w:lvl w:ilvl="0" w:tplc="2B5E20FA">
      <w:start w:val="1"/>
      <w:numFmt w:val="lowerLetter"/>
      <w:lvlText w:val="%1)"/>
      <w:lvlJc w:val="left"/>
      <w:pPr>
        <w:ind w:left="770" w:hanging="360"/>
      </w:pPr>
      <w:rPr>
        <w:b w:val="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nsid w:val="77EE46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B443B1"/>
    <w:multiLevelType w:val="hybridMultilevel"/>
    <w:tmpl w:val="3D0EC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1"/>
  </w:num>
  <w:num w:numId="4">
    <w:abstractNumId w:val="16"/>
  </w:num>
  <w:num w:numId="5">
    <w:abstractNumId w:val="23"/>
  </w:num>
  <w:num w:numId="6">
    <w:abstractNumId w:val="0"/>
  </w:num>
  <w:num w:numId="7">
    <w:abstractNumId w:val="7"/>
  </w:num>
  <w:num w:numId="8">
    <w:abstractNumId w:val="26"/>
  </w:num>
  <w:num w:numId="9">
    <w:abstractNumId w:val="9"/>
  </w:num>
  <w:num w:numId="10">
    <w:abstractNumId w:val="29"/>
  </w:num>
  <w:num w:numId="11">
    <w:abstractNumId w:val="15"/>
  </w:num>
  <w:num w:numId="12">
    <w:abstractNumId w:val="1"/>
    <w:lvlOverride w:ilvl="0">
      <w:lvl w:ilvl="0">
        <w:numFmt w:val="bullet"/>
        <w:lvlText w:val="-"/>
        <w:legacy w:legacy="1" w:legacySpace="120" w:legacyIndent="360"/>
        <w:lvlJc w:val="left"/>
        <w:pPr>
          <w:ind w:left="720" w:hanging="360"/>
        </w:pPr>
      </w:lvl>
    </w:lvlOverride>
  </w:num>
  <w:num w:numId="13">
    <w:abstractNumId w:val="14"/>
  </w:num>
  <w:num w:numId="14">
    <w:abstractNumId w:val="13"/>
  </w:num>
  <w:num w:numId="15">
    <w:abstractNumId w:val="4"/>
  </w:num>
  <w:num w:numId="16">
    <w:abstractNumId w:val="27"/>
  </w:num>
  <w:num w:numId="17">
    <w:abstractNumId w:val="32"/>
  </w:num>
  <w:num w:numId="18">
    <w:abstractNumId w:val="12"/>
  </w:num>
  <w:num w:numId="19">
    <w:abstractNumId w:val="19"/>
  </w:num>
  <w:num w:numId="20">
    <w:abstractNumId w:val="17"/>
  </w:num>
  <w:num w:numId="21">
    <w:abstractNumId w:val="22"/>
  </w:num>
  <w:num w:numId="22">
    <w:abstractNumId w:val="18"/>
  </w:num>
  <w:num w:numId="23">
    <w:abstractNumId w:val="28"/>
  </w:num>
  <w:num w:numId="24">
    <w:abstractNumId w:val="8"/>
  </w:num>
  <w:num w:numId="25">
    <w:abstractNumId w:val="31"/>
  </w:num>
  <w:num w:numId="26">
    <w:abstractNumId w:val="21"/>
  </w:num>
  <w:num w:numId="27">
    <w:abstractNumId w:val="2"/>
  </w:num>
  <w:num w:numId="28">
    <w:abstractNumId w:val="5"/>
  </w:num>
  <w:num w:numId="29">
    <w:abstractNumId w:val="25"/>
  </w:num>
  <w:num w:numId="30">
    <w:abstractNumId w:val="30"/>
  </w:num>
  <w:num w:numId="31">
    <w:abstractNumId w:val="6"/>
  </w:num>
  <w:num w:numId="32">
    <w:abstractNumId w:val="10"/>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B0051E"/>
    <w:rsid w:val="000115F4"/>
    <w:rsid w:val="00014D6D"/>
    <w:rsid w:val="00016F74"/>
    <w:rsid w:val="00017370"/>
    <w:rsid w:val="00020D92"/>
    <w:rsid w:val="000259E8"/>
    <w:rsid w:val="00033363"/>
    <w:rsid w:val="000339B7"/>
    <w:rsid w:val="000343D8"/>
    <w:rsid w:val="00040D3A"/>
    <w:rsid w:val="0004458B"/>
    <w:rsid w:val="00046E43"/>
    <w:rsid w:val="000523FB"/>
    <w:rsid w:val="00052793"/>
    <w:rsid w:val="00053902"/>
    <w:rsid w:val="0005607B"/>
    <w:rsid w:val="0005707A"/>
    <w:rsid w:val="00091498"/>
    <w:rsid w:val="000934E3"/>
    <w:rsid w:val="000959EE"/>
    <w:rsid w:val="00096B04"/>
    <w:rsid w:val="000A0A51"/>
    <w:rsid w:val="000A0F0D"/>
    <w:rsid w:val="000A13D8"/>
    <w:rsid w:val="000A1602"/>
    <w:rsid w:val="000A1D9C"/>
    <w:rsid w:val="000A67E8"/>
    <w:rsid w:val="000A7708"/>
    <w:rsid w:val="000B30B7"/>
    <w:rsid w:val="000B3E92"/>
    <w:rsid w:val="000C4D5C"/>
    <w:rsid w:val="000C6482"/>
    <w:rsid w:val="000C7FD7"/>
    <w:rsid w:val="000D2009"/>
    <w:rsid w:val="000D5F6A"/>
    <w:rsid w:val="000D7076"/>
    <w:rsid w:val="000E38DD"/>
    <w:rsid w:val="000F0B50"/>
    <w:rsid w:val="000F66BB"/>
    <w:rsid w:val="001055E9"/>
    <w:rsid w:val="00110D66"/>
    <w:rsid w:val="001154B2"/>
    <w:rsid w:val="00115707"/>
    <w:rsid w:val="001169B6"/>
    <w:rsid w:val="001246D4"/>
    <w:rsid w:val="00132BBD"/>
    <w:rsid w:val="00135438"/>
    <w:rsid w:val="00137BD0"/>
    <w:rsid w:val="00140807"/>
    <w:rsid w:val="00141EB2"/>
    <w:rsid w:val="0014559D"/>
    <w:rsid w:val="001525B6"/>
    <w:rsid w:val="00153B59"/>
    <w:rsid w:val="001549A2"/>
    <w:rsid w:val="001670AE"/>
    <w:rsid w:val="00175426"/>
    <w:rsid w:val="00175AD9"/>
    <w:rsid w:val="00177BB0"/>
    <w:rsid w:val="0018254A"/>
    <w:rsid w:val="00183625"/>
    <w:rsid w:val="001854EB"/>
    <w:rsid w:val="00186F8B"/>
    <w:rsid w:val="00193922"/>
    <w:rsid w:val="00196A76"/>
    <w:rsid w:val="001A33E0"/>
    <w:rsid w:val="001A626C"/>
    <w:rsid w:val="001D39B4"/>
    <w:rsid w:val="001D5190"/>
    <w:rsid w:val="001D56D2"/>
    <w:rsid w:val="001D5C4A"/>
    <w:rsid w:val="001E08C3"/>
    <w:rsid w:val="001E6A33"/>
    <w:rsid w:val="001F3ADE"/>
    <w:rsid w:val="001F631A"/>
    <w:rsid w:val="002002BA"/>
    <w:rsid w:val="00200474"/>
    <w:rsid w:val="002061EC"/>
    <w:rsid w:val="00230BDE"/>
    <w:rsid w:val="00237BDE"/>
    <w:rsid w:val="00240063"/>
    <w:rsid w:val="0024444F"/>
    <w:rsid w:val="0024522C"/>
    <w:rsid w:val="0026620B"/>
    <w:rsid w:val="00274E65"/>
    <w:rsid w:val="0027684E"/>
    <w:rsid w:val="00283BD1"/>
    <w:rsid w:val="00291E48"/>
    <w:rsid w:val="0029248A"/>
    <w:rsid w:val="0029413B"/>
    <w:rsid w:val="002A2A12"/>
    <w:rsid w:val="002A5BCB"/>
    <w:rsid w:val="002A6F8D"/>
    <w:rsid w:val="002A73A3"/>
    <w:rsid w:val="002B0728"/>
    <w:rsid w:val="002C6DD8"/>
    <w:rsid w:val="002D2863"/>
    <w:rsid w:val="002D36AC"/>
    <w:rsid w:val="002D44B4"/>
    <w:rsid w:val="002D5CD3"/>
    <w:rsid w:val="002D6C6A"/>
    <w:rsid w:val="002E24A9"/>
    <w:rsid w:val="002E3895"/>
    <w:rsid w:val="002E6E70"/>
    <w:rsid w:val="002F69C5"/>
    <w:rsid w:val="002F6F7D"/>
    <w:rsid w:val="00323353"/>
    <w:rsid w:val="003241FC"/>
    <w:rsid w:val="003261D1"/>
    <w:rsid w:val="00326221"/>
    <w:rsid w:val="00332DDD"/>
    <w:rsid w:val="00332E68"/>
    <w:rsid w:val="00342C24"/>
    <w:rsid w:val="00342F00"/>
    <w:rsid w:val="00346BB4"/>
    <w:rsid w:val="003511FC"/>
    <w:rsid w:val="00355C95"/>
    <w:rsid w:val="00366430"/>
    <w:rsid w:val="0037007D"/>
    <w:rsid w:val="00373CC4"/>
    <w:rsid w:val="00375180"/>
    <w:rsid w:val="003837DA"/>
    <w:rsid w:val="0038465F"/>
    <w:rsid w:val="00385748"/>
    <w:rsid w:val="0039425F"/>
    <w:rsid w:val="0039497A"/>
    <w:rsid w:val="00397B19"/>
    <w:rsid w:val="003A1CA4"/>
    <w:rsid w:val="003A4C72"/>
    <w:rsid w:val="003A5426"/>
    <w:rsid w:val="003B586A"/>
    <w:rsid w:val="003C22AD"/>
    <w:rsid w:val="003C23A0"/>
    <w:rsid w:val="003D50EA"/>
    <w:rsid w:val="003D5F74"/>
    <w:rsid w:val="003E0028"/>
    <w:rsid w:val="003E146B"/>
    <w:rsid w:val="003F4AB9"/>
    <w:rsid w:val="004043AF"/>
    <w:rsid w:val="00406563"/>
    <w:rsid w:val="0040795A"/>
    <w:rsid w:val="00413359"/>
    <w:rsid w:val="00416D4A"/>
    <w:rsid w:val="00423AA1"/>
    <w:rsid w:val="0042673A"/>
    <w:rsid w:val="0043355D"/>
    <w:rsid w:val="00440B38"/>
    <w:rsid w:val="00441183"/>
    <w:rsid w:val="00442FF4"/>
    <w:rsid w:val="00447BC3"/>
    <w:rsid w:val="00450A9D"/>
    <w:rsid w:val="004516CC"/>
    <w:rsid w:val="00454A7B"/>
    <w:rsid w:val="0046528C"/>
    <w:rsid w:val="00475A40"/>
    <w:rsid w:val="0047727C"/>
    <w:rsid w:val="00477474"/>
    <w:rsid w:val="00482A1A"/>
    <w:rsid w:val="0048448C"/>
    <w:rsid w:val="004A3D54"/>
    <w:rsid w:val="004A5F8A"/>
    <w:rsid w:val="004B531C"/>
    <w:rsid w:val="004C0151"/>
    <w:rsid w:val="004D260A"/>
    <w:rsid w:val="004D7A02"/>
    <w:rsid w:val="004E066E"/>
    <w:rsid w:val="004E08D4"/>
    <w:rsid w:val="004F03D1"/>
    <w:rsid w:val="004F276E"/>
    <w:rsid w:val="00502A4D"/>
    <w:rsid w:val="0051500A"/>
    <w:rsid w:val="00516ED4"/>
    <w:rsid w:val="005318E1"/>
    <w:rsid w:val="00536948"/>
    <w:rsid w:val="00537382"/>
    <w:rsid w:val="00555C1F"/>
    <w:rsid w:val="00556CB8"/>
    <w:rsid w:val="005573A9"/>
    <w:rsid w:val="00563840"/>
    <w:rsid w:val="00564A95"/>
    <w:rsid w:val="00571EB5"/>
    <w:rsid w:val="00572B99"/>
    <w:rsid w:val="00573C91"/>
    <w:rsid w:val="00574336"/>
    <w:rsid w:val="00583D12"/>
    <w:rsid w:val="005904C0"/>
    <w:rsid w:val="005A0557"/>
    <w:rsid w:val="005A08FB"/>
    <w:rsid w:val="005A127C"/>
    <w:rsid w:val="005A29EE"/>
    <w:rsid w:val="005A2DC2"/>
    <w:rsid w:val="005A60EA"/>
    <w:rsid w:val="005A7789"/>
    <w:rsid w:val="005B0567"/>
    <w:rsid w:val="005B34E6"/>
    <w:rsid w:val="005B63FD"/>
    <w:rsid w:val="005D0A5D"/>
    <w:rsid w:val="005D10C8"/>
    <w:rsid w:val="005D1E0D"/>
    <w:rsid w:val="005D317B"/>
    <w:rsid w:val="005D7FA7"/>
    <w:rsid w:val="005F1D2D"/>
    <w:rsid w:val="005F2DA4"/>
    <w:rsid w:val="00600A11"/>
    <w:rsid w:val="00601CEB"/>
    <w:rsid w:val="00607D4B"/>
    <w:rsid w:val="00612E43"/>
    <w:rsid w:val="00613B98"/>
    <w:rsid w:val="00617E26"/>
    <w:rsid w:val="00623263"/>
    <w:rsid w:val="006303F8"/>
    <w:rsid w:val="00632113"/>
    <w:rsid w:val="00636761"/>
    <w:rsid w:val="006468D4"/>
    <w:rsid w:val="006539F1"/>
    <w:rsid w:val="006557D8"/>
    <w:rsid w:val="00662460"/>
    <w:rsid w:val="00666AF2"/>
    <w:rsid w:val="00670ADB"/>
    <w:rsid w:val="006763E5"/>
    <w:rsid w:val="00677BFD"/>
    <w:rsid w:val="006823B4"/>
    <w:rsid w:val="0068286D"/>
    <w:rsid w:val="00694E27"/>
    <w:rsid w:val="006968A2"/>
    <w:rsid w:val="00697107"/>
    <w:rsid w:val="0069724E"/>
    <w:rsid w:val="006A7C88"/>
    <w:rsid w:val="006B376D"/>
    <w:rsid w:val="006B6DC9"/>
    <w:rsid w:val="006C7C0A"/>
    <w:rsid w:val="006D10B0"/>
    <w:rsid w:val="006E1041"/>
    <w:rsid w:val="006E1E20"/>
    <w:rsid w:val="006E2DD9"/>
    <w:rsid w:val="006E53A9"/>
    <w:rsid w:val="006E5C5D"/>
    <w:rsid w:val="006F54A2"/>
    <w:rsid w:val="006F72E1"/>
    <w:rsid w:val="006F7736"/>
    <w:rsid w:val="00705A58"/>
    <w:rsid w:val="007073AF"/>
    <w:rsid w:val="0071326D"/>
    <w:rsid w:val="00713F65"/>
    <w:rsid w:val="007151AD"/>
    <w:rsid w:val="00715659"/>
    <w:rsid w:val="00716D2E"/>
    <w:rsid w:val="0072234D"/>
    <w:rsid w:val="00727A2C"/>
    <w:rsid w:val="00730937"/>
    <w:rsid w:val="007309E4"/>
    <w:rsid w:val="007350EC"/>
    <w:rsid w:val="00747851"/>
    <w:rsid w:val="00750054"/>
    <w:rsid w:val="0075184E"/>
    <w:rsid w:val="00754A51"/>
    <w:rsid w:val="00760A52"/>
    <w:rsid w:val="0076332E"/>
    <w:rsid w:val="0076487F"/>
    <w:rsid w:val="00764D68"/>
    <w:rsid w:val="00772AB5"/>
    <w:rsid w:val="0079504B"/>
    <w:rsid w:val="0079612C"/>
    <w:rsid w:val="007A0516"/>
    <w:rsid w:val="007A534E"/>
    <w:rsid w:val="007C125A"/>
    <w:rsid w:val="007C4784"/>
    <w:rsid w:val="007C541F"/>
    <w:rsid w:val="007D3260"/>
    <w:rsid w:val="007E1529"/>
    <w:rsid w:val="007F618F"/>
    <w:rsid w:val="00812829"/>
    <w:rsid w:val="00813502"/>
    <w:rsid w:val="008144B1"/>
    <w:rsid w:val="008307CF"/>
    <w:rsid w:val="00831AF6"/>
    <w:rsid w:val="00832D05"/>
    <w:rsid w:val="00836340"/>
    <w:rsid w:val="00836938"/>
    <w:rsid w:val="0083789E"/>
    <w:rsid w:val="00842100"/>
    <w:rsid w:val="008440A0"/>
    <w:rsid w:val="008516AB"/>
    <w:rsid w:val="0085421D"/>
    <w:rsid w:val="00856C44"/>
    <w:rsid w:val="00862D89"/>
    <w:rsid w:val="00865233"/>
    <w:rsid w:val="00871B95"/>
    <w:rsid w:val="0088141F"/>
    <w:rsid w:val="00883505"/>
    <w:rsid w:val="00884B50"/>
    <w:rsid w:val="008937B8"/>
    <w:rsid w:val="00893B35"/>
    <w:rsid w:val="008A26D6"/>
    <w:rsid w:val="008A3639"/>
    <w:rsid w:val="008A3EF9"/>
    <w:rsid w:val="008B1ECD"/>
    <w:rsid w:val="008C2B6C"/>
    <w:rsid w:val="008C389C"/>
    <w:rsid w:val="008C6DDA"/>
    <w:rsid w:val="008D47DD"/>
    <w:rsid w:val="008E647D"/>
    <w:rsid w:val="008F0B40"/>
    <w:rsid w:val="00912D49"/>
    <w:rsid w:val="00920D42"/>
    <w:rsid w:val="00922147"/>
    <w:rsid w:val="00930FA2"/>
    <w:rsid w:val="009427FC"/>
    <w:rsid w:val="00953619"/>
    <w:rsid w:val="00953A6B"/>
    <w:rsid w:val="00960D5A"/>
    <w:rsid w:val="00967AED"/>
    <w:rsid w:val="00973C86"/>
    <w:rsid w:val="009754BF"/>
    <w:rsid w:val="00980159"/>
    <w:rsid w:val="00983345"/>
    <w:rsid w:val="00983AEC"/>
    <w:rsid w:val="00990FCE"/>
    <w:rsid w:val="009A4D5B"/>
    <w:rsid w:val="009B0F47"/>
    <w:rsid w:val="009B45E9"/>
    <w:rsid w:val="009B6913"/>
    <w:rsid w:val="009C0FFA"/>
    <w:rsid w:val="009C5DDC"/>
    <w:rsid w:val="009C6008"/>
    <w:rsid w:val="009D36D2"/>
    <w:rsid w:val="009D40CF"/>
    <w:rsid w:val="009E21EE"/>
    <w:rsid w:val="009E77A3"/>
    <w:rsid w:val="009F2653"/>
    <w:rsid w:val="009F4FD8"/>
    <w:rsid w:val="00A03011"/>
    <w:rsid w:val="00A03C73"/>
    <w:rsid w:val="00A06C33"/>
    <w:rsid w:val="00A16492"/>
    <w:rsid w:val="00A16607"/>
    <w:rsid w:val="00A17318"/>
    <w:rsid w:val="00A21018"/>
    <w:rsid w:val="00A22FA0"/>
    <w:rsid w:val="00A25A33"/>
    <w:rsid w:val="00A32296"/>
    <w:rsid w:val="00A33711"/>
    <w:rsid w:val="00A342EF"/>
    <w:rsid w:val="00A34347"/>
    <w:rsid w:val="00A403FF"/>
    <w:rsid w:val="00A413DF"/>
    <w:rsid w:val="00A41400"/>
    <w:rsid w:val="00A52544"/>
    <w:rsid w:val="00A64BB8"/>
    <w:rsid w:val="00A710B1"/>
    <w:rsid w:val="00A73947"/>
    <w:rsid w:val="00A81220"/>
    <w:rsid w:val="00A851F6"/>
    <w:rsid w:val="00A8684F"/>
    <w:rsid w:val="00A90730"/>
    <w:rsid w:val="00A951C1"/>
    <w:rsid w:val="00A96B32"/>
    <w:rsid w:val="00A9779D"/>
    <w:rsid w:val="00AA23A2"/>
    <w:rsid w:val="00AB3023"/>
    <w:rsid w:val="00AB565A"/>
    <w:rsid w:val="00AB7D76"/>
    <w:rsid w:val="00AC52CA"/>
    <w:rsid w:val="00AC7C5F"/>
    <w:rsid w:val="00AD42AB"/>
    <w:rsid w:val="00AD6F10"/>
    <w:rsid w:val="00AE03FF"/>
    <w:rsid w:val="00AE122E"/>
    <w:rsid w:val="00AE41BE"/>
    <w:rsid w:val="00AE4B68"/>
    <w:rsid w:val="00AE79FE"/>
    <w:rsid w:val="00AF0A0F"/>
    <w:rsid w:val="00AF1926"/>
    <w:rsid w:val="00AF5AD6"/>
    <w:rsid w:val="00B0051E"/>
    <w:rsid w:val="00B132CB"/>
    <w:rsid w:val="00B15D81"/>
    <w:rsid w:val="00B16657"/>
    <w:rsid w:val="00B17B78"/>
    <w:rsid w:val="00B2594C"/>
    <w:rsid w:val="00B2751B"/>
    <w:rsid w:val="00B33A6B"/>
    <w:rsid w:val="00B446BC"/>
    <w:rsid w:val="00B44806"/>
    <w:rsid w:val="00B4533C"/>
    <w:rsid w:val="00B46393"/>
    <w:rsid w:val="00B537F1"/>
    <w:rsid w:val="00B606C4"/>
    <w:rsid w:val="00B63492"/>
    <w:rsid w:val="00B64C62"/>
    <w:rsid w:val="00B67DC9"/>
    <w:rsid w:val="00B7514F"/>
    <w:rsid w:val="00B751FD"/>
    <w:rsid w:val="00B77682"/>
    <w:rsid w:val="00B83555"/>
    <w:rsid w:val="00B86EED"/>
    <w:rsid w:val="00B87534"/>
    <w:rsid w:val="00B87884"/>
    <w:rsid w:val="00B87CD4"/>
    <w:rsid w:val="00B91FAF"/>
    <w:rsid w:val="00B931B3"/>
    <w:rsid w:val="00B947E0"/>
    <w:rsid w:val="00B95FC8"/>
    <w:rsid w:val="00B96CD2"/>
    <w:rsid w:val="00BA69FB"/>
    <w:rsid w:val="00BA7410"/>
    <w:rsid w:val="00BB0796"/>
    <w:rsid w:val="00BB7BF2"/>
    <w:rsid w:val="00BC3BB4"/>
    <w:rsid w:val="00BC3EF8"/>
    <w:rsid w:val="00BC4FF7"/>
    <w:rsid w:val="00BC6F7A"/>
    <w:rsid w:val="00BC7522"/>
    <w:rsid w:val="00BD2612"/>
    <w:rsid w:val="00BD788E"/>
    <w:rsid w:val="00BE61A8"/>
    <w:rsid w:val="00BF2DEF"/>
    <w:rsid w:val="00BF6F1A"/>
    <w:rsid w:val="00C013D2"/>
    <w:rsid w:val="00C02182"/>
    <w:rsid w:val="00C028D3"/>
    <w:rsid w:val="00C061D0"/>
    <w:rsid w:val="00C12D13"/>
    <w:rsid w:val="00C215FB"/>
    <w:rsid w:val="00C2656E"/>
    <w:rsid w:val="00C319D6"/>
    <w:rsid w:val="00C35B72"/>
    <w:rsid w:val="00C43662"/>
    <w:rsid w:val="00C5030C"/>
    <w:rsid w:val="00C53CA0"/>
    <w:rsid w:val="00C64380"/>
    <w:rsid w:val="00C65E84"/>
    <w:rsid w:val="00C672CB"/>
    <w:rsid w:val="00C67909"/>
    <w:rsid w:val="00C7398E"/>
    <w:rsid w:val="00C73D1E"/>
    <w:rsid w:val="00C800CD"/>
    <w:rsid w:val="00C80747"/>
    <w:rsid w:val="00C821BA"/>
    <w:rsid w:val="00C84E6C"/>
    <w:rsid w:val="00C94B94"/>
    <w:rsid w:val="00C96861"/>
    <w:rsid w:val="00CA4C4E"/>
    <w:rsid w:val="00CB2DDE"/>
    <w:rsid w:val="00CB68F4"/>
    <w:rsid w:val="00CC0C68"/>
    <w:rsid w:val="00CE0776"/>
    <w:rsid w:val="00CE0FBC"/>
    <w:rsid w:val="00CE1651"/>
    <w:rsid w:val="00CE1B64"/>
    <w:rsid w:val="00CE3C59"/>
    <w:rsid w:val="00CE4598"/>
    <w:rsid w:val="00CF0C7A"/>
    <w:rsid w:val="00CF14F3"/>
    <w:rsid w:val="00CF628D"/>
    <w:rsid w:val="00D0487F"/>
    <w:rsid w:val="00D24284"/>
    <w:rsid w:val="00D25233"/>
    <w:rsid w:val="00D3764C"/>
    <w:rsid w:val="00D4616A"/>
    <w:rsid w:val="00D56BC6"/>
    <w:rsid w:val="00D616E4"/>
    <w:rsid w:val="00D6238B"/>
    <w:rsid w:val="00D633A1"/>
    <w:rsid w:val="00D64B72"/>
    <w:rsid w:val="00D64B91"/>
    <w:rsid w:val="00D65D9E"/>
    <w:rsid w:val="00D67368"/>
    <w:rsid w:val="00D71831"/>
    <w:rsid w:val="00D8314B"/>
    <w:rsid w:val="00D872EC"/>
    <w:rsid w:val="00D91ABF"/>
    <w:rsid w:val="00D91E3B"/>
    <w:rsid w:val="00DA0ED5"/>
    <w:rsid w:val="00DA33FC"/>
    <w:rsid w:val="00DB0818"/>
    <w:rsid w:val="00DB19B7"/>
    <w:rsid w:val="00DD3ADE"/>
    <w:rsid w:val="00DE343A"/>
    <w:rsid w:val="00DE65F4"/>
    <w:rsid w:val="00DE793C"/>
    <w:rsid w:val="00DE79F6"/>
    <w:rsid w:val="00DF2C82"/>
    <w:rsid w:val="00DF3B52"/>
    <w:rsid w:val="00DF772B"/>
    <w:rsid w:val="00E0389E"/>
    <w:rsid w:val="00E101B7"/>
    <w:rsid w:val="00E21FC6"/>
    <w:rsid w:val="00E25A8B"/>
    <w:rsid w:val="00E261F9"/>
    <w:rsid w:val="00E30AAB"/>
    <w:rsid w:val="00E31D59"/>
    <w:rsid w:val="00E37ABC"/>
    <w:rsid w:val="00E42CF6"/>
    <w:rsid w:val="00E4705C"/>
    <w:rsid w:val="00E54404"/>
    <w:rsid w:val="00E54743"/>
    <w:rsid w:val="00E76410"/>
    <w:rsid w:val="00E773A0"/>
    <w:rsid w:val="00E81B03"/>
    <w:rsid w:val="00E83616"/>
    <w:rsid w:val="00E85AAE"/>
    <w:rsid w:val="00E86234"/>
    <w:rsid w:val="00E92D48"/>
    <w:rsid w:val="00E92DDD"/>
    <w:rsid w:val="00E95318"/>
    <w:rsid w:val="00EA54AE"/>
    <w:rsid w:val="00EC1CE9"/>
    <w:rsid w:val="00EE6741"/>
    <w:rsid w:val="00EF27C4"/>
    <w:rsid w:val="00EF52E7"/>
    <w:rsid w:val="00F03A06"/>
    <w:rsid w:val="00F05185"/>
    <w:rsid w:val="00F057E1"/>
    <w:rsid w:val="00F06990"/>
    <w:rsid w:val="00F170C4"/>
    <w:rsid w:val="00F2432B"/>
    <w:rsid w:val="00F267BF"/>
    <w:rsid w:val="00F32F44"/>
    <w:rsid w:val="00F37ECB"/>
    <w:rsid w:val="00F40237"/>
    <w:rsid w:val="00F42A8C"/>
    <w:rsid w:val="00F449CD"/>
    <w:rsid w:val="00F511BB"/>
    <w:rsid w:val="00F52BEB"/>
    <w:rsid w:val="00F64D0F"/>
    <w:rsid w:val="00F70192"/>
    <w:rsid w:val="00F707C1"/>
    <w:rsid w:val="00F74A96"/>
    <w:rsid w:val="00F76BD6"/>
    <w:rsid w:val="00F779C8"/>
    <w:rsid w:val="00F85399"/>
    <w:rsid w:val="00F90E91"/>
    <w:rsid w:val="00F96465"/>
    <w:rsid w:val="00FA0240"/>
    <w:rsid w:val="00FA2A3C"/>
    <w:rsid w:val="00FB1AEF"/>
    <w:rsid w:val="00FB633D"/>
    <w:rsid w:val="00FB67C1"/>
    <w:rsid w:val="00FD2242"/>
    <w:rsid w:val="00FD336E"/>
    <w:rsid w:val="00FE0440"/>
    <w:rsid w:val="00FE2DEB"/>
    <w:rsid w:val="00FE68F3"/>
    <w:rsid w:val="00FF1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EC"/>
    <w:rPr>
      <w:sz w:val="24"/>
      <w:lang w:eastAsia="en-US"/>
    </w:rPr>
  </w:style>
  <w:style w:type="paragraph" w:styleId="Heading1">
    <w:name w:val="heading 1"/>
    <w:basedOn w:val="Normal"/>
    <w:next w:val="Normal"/>
    <w:qFormat/>
    <w:rsid w:val="00FE0440"/>
    <w:pPr>
      <w:keepNext/>
      <w:tabs>
        <w:tab w:val="left" w:pos="1985"/>
      </w:tabs>
      <w:spacing w:line="240" w:lineRule="atLeast"/>
      <w:outlineLvl w:val="0"/>
    </w:pPr>
    <w:rPr>
      <w:b/>
    </w:rPr>
  </w:style>
  <w:style w:type="paragraph" w:styleId="Heading2">
    <w:name w:val="heading 2"/>
    <w:basedOn w:val="Normal"/>
    <w:next w:val="Normal"/>
    <w:qFormat/>
    <w:rsid w:val="00FE0440"/>
    <w:pPr>
      <w:keepNext/>
      <w:tabs>
        <w:tab w:val="left" w:pos="1985"/>
      </w:tabs>
      <w:spacing w:line="240" w:lineRule="atLeast"/>
      <w:outlineLvl w:val="1"/>
    </w:pPr>
    <w:rPr>
      <w:u w:val="single"/>
    </w:rPr>
  </w:style>
  <w:style w:type="paragraph" w:styleId="Heading3">
    <w:name w:val="heading 3"/>
    <w:basedOn w:val="Normal"/>
    <w:next w:val="Normal"/>
    <w:qFormat/>
    <w:rsid w:val="00FE0440"/>
    <w:pPr>
      <w:keepNext/>
      <w:tabs>
        <w:tab w:val="left" w:pos="1985"/>
      </w:tabs>
      <w:spacing w:line="240" w:lineRule="atLeast"/>
      <w:outlineLvl w:val="2"/>
    </w:pPr>
    <w:rPr>
      <w:b/>
      <w:u w:val="single"/>
    </w:rPr>
  </w:style>
  <w:style w:type="paragraph" w:styleId="Heading4">
    <w:name w:val="heading 4"/>
    <w:basedOn w:val="Normal"/>
    <w:next w:val="Normal"/>
    <w:qFormat/>
    <w:rsid w:val="00FE0440"/>
    <w:pPr>
      <w:keepNext/>
      <w:tabs>
        <w:tab w:val="left" w:pos="360"/>
      </w:tabs>
      <w:spacing w:line="240" w:lineRule="atLeast"/>
      <w:ind w:left="360" w:hanging="360"/>
      <w:outlineLvl w:val="3"/>
    </w:pPr>
    <w:rPr>
      <w:rFonts w:ascii="Arial" w:hAnsi="Arial" w:cs="Arial"/>
      <w:b/>
      <w:bCs/>
    </w:rPr>
  </w:style>
  <w:style w:type="paragraph" w:styleId="Heading5">
    <w:name w:val="heading 5"/>
    <w:basedOn w:val="Normal"/>
    <w:next w:val="Normal"/>
    <w:qFormat/>
    <w:rsid w:val="00FE0440"/>
    <w:pPr>
      <w:keepNext/>
      <w:outlineLvl w:val="4"/>
    </w:pPr>
    <w:rPr>
      <w:b/>
      <w:bCs/>
      <w:sz w:val="40"/>
    </w:rPr>
  </w:style>
  <w:style w:type="paragraph" w:styleId="Heading6">
    <w:name w:val="heading 6"/>
    <w:basedOn w:val="Normal"/>
    <w:next w:val="Normal"/>
    <w:qFormat/>
    <w:rsid w:val="00FE0440"/>
    <w:pPr>
      <w:keepNext/>
      <w:outlineLvl w:val="5"/>
    </w:pPr>
    <w:rPr>
      <w:sz w:val="32"/>
    </w:rPr>
  </w:style>
  <w:style w:type="paragraph" w:styleId="Heading7">
    <w:name w:val="heading 7"/>
    <w:basedOn w:val="Normal"/>
    <w:next w:val="Normal"/>
    <w:qFormat/>
    <w:rsid w:val="00FE0440"/>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440"/>
    <w:pPr>
      <w:tabs>
        <w:tab w:val="center" w:pos="4153"/>
        <w:tab w:val="right" w:pos="8306"/>
      </w:tabs>
    </w:pPr>
  </w:style>
  <w:style w:type="paragraph" w:styleId="Footer">
    <w:name w:val="footer"/>
    <w:basedOn w:val="Normal"/>
    <w:rsid w:val="00FE0440"/>
    <w:pPr>
      <w:tabs>
        <w:tab w:val="center" w:pos="4153"/>
        <w:tab w:val="right" w:pos="8306"/>
      </w:tabs>
    </w:pPr>
  </w:style>
  <w:style w:type="paragraph" w:styleId="FootnoteText">
    <w:name w:val="footnote text"/>
    <w:basedOn w:val="Normal"/>
    <w:semiHidden/>
    <w:rsid w:val="00FE0440"/>
    <w:rPr>
      <w:sz w:val="20"/>
    </w:rPr>
  </w:style>
  <w:style w:type="character" w:styleId="FootnoteReference">
    <w:name w:val="footnote reference"/>
    <w:basedOn w:val="DefaultParagraphFont"/>
    <w:semiHidden/>
    <w:rsid w:val="00FE0440"/>
    <w:rPr>
      <w:vertAlign w:val="superscript"/>
    </w:rPr>
  </w:style>
  <w:style w:type="paragraph" w:styleId="Title">
    <w:name w:val="Title"/>
    <w:basedOn w:val="Normal"/>
    <w:qFormat/>
    <w:rsid w:val="00FE0440"/>
    <w:pPr>
      <w:jc w:val="center"/>
    </w:pPr>
    <w:rPr>
      <w:b/>
      <w:sz w:val="16"/>
    </w:rPr>
  </w:style>
  <w:style w:type="paragraph" w:styleId="BodyText">
    <w:name w:val="Body Text"/>
    <w:basedOn w:val="Normal"/>
    <w:rsid w:val="00FE0440"/>
    <w:pPr>
      <w:jc w:val="center"/>
    </w:pPr>
  </w:style>
  <w:style w:type="paragraph" w:styleId="BodyText2">
    <w:name w:val="Body Text 2"/>
    <w:basedOn w:val="Normal"/>
    <w:rsid w:val="00FE0440"/>
    <w:pPr>
      <w:tabs>
        <w:tab w:val="left" w:pos="1985"/>
      </w:tabs>
      <w:spacing w:line="240" w:lineRule="atLeast"/>
      <w:jc w:val="both"/>
    </w:pPr>
    <w:rPr>
      <w:rFonts w:ascii="Arial" w:hAnsi="Arial" w:cs="Arial"/>
    </w:rPr>
  </w:style>
  <w:style w:type="character" w:styleId="PageNumber">
    <w:name w:val="page number"/>
    <w:basedOn w:val="DefaultParagraphFont"/>
    <w:rsid w:val="00FE0440"/>
  </w:style>
  <w:style w:type="paragraph" w:styleId="BodyText3">
    <w:name w:val="Body Text 3"/>
    <w:basedOn w:val="Normal"/>
    <w:rsid w:val="00FE0440"/>
    <w:pPr>
      <w:tabs>
        <w:tab w:val="left" w:pos="1985"/>
      </w:tabs>
      <w:spacing w:line="240" w:lineRule="atLeast"/>
    </w:pPr>
    <w:rPr>
      <w:rFonts w:ascii="Arial" w:hAnsi="Arial" w:cs="Arial"/>
      <w:color w:val="FF0000"/>
      <w:sz w:val="16"/>
    </w:rPr>
  </w:style>
  <w:style w:type="paragraph" w:styleId="BodyTextIndent">
    <w:name w:val="Body Text Indent"/>
    <w:basedOn w:val="Normal"/>
    <w:rsid w:val="00FE0440"/>
    <w:pPr>
      <w:ind w:left="567"/>
    </w:pPr>
  </w:style>
  <w:style w:type="table" w:styleId="TableGrid">
    <w:name w:val="Table Grid"/>
    <w:basedOn w:val="TableNormal"/>
    <w:rsid w:val="00F96465"/>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4284"/>
    <w:rPr>
      <w:rFonts w:ascii="Tahoma" w:hAnsi="Tahoma" w:cs="Tahoma"/>
      <w:sz w:val="16"/>
      <w:szCs w:val="16"/>
    </w:rPr>
  </w:style>
  <w:style w:type="character" w:styleId="Hyperlink">
    <w:name w:val="Hyperlink"/>
    <w:basedOn w:val="DefaultParagraphFont"/>
    <w:rsid w:val="00D67368"/>
    <w:rPr>
      <w:color w:val="0000FF"/>
      <w:u w:val="single"/>
    </w:rPr>
  </w:style>
  <w:style w:type="paragraph" w:styleId="ListParagraph">
    <w:name w:val="List Paragraph"/>
    <w:basedOn w:val="Normal"/>
    <w:uiPriority w:val="34"/>
    <w:qFormat/>
    <w:rsid w:val="000B30B7"/>
    <w:pPr>
      <w:ind w:left="720"/>
    </w:pPr>
  </w:style>
  <w:style w:type="character" w:customStyle="1" w:styleId="HeaderChar">
    <w:name w:val="Header Char"/>
    <w:basedOn w:val="DefaultParagraphFont"/>
    <w:link w:val="Header"/>
    <w:uiPriority w:val="99"/>
    <w:locked/>
    <w:rsid w:val="006F72E1"/>
    <w:rPr>
      <w:sz w:val="24"/>
      <w:lang w:eastAsia="en-US"/>
    </w:rPr>
  </w:style>
  <w:style w:type="character" w:customStyle="1" w:styleId="hps">
    <w:name w:val="hps"/>
    <w:basedOn w:val="DefaultParagraphFont"/>
    <w:uiPriority w:val="99"/>
    <w:rsid w:val="006F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63868">
      <w:bodyDiv w:val="1"/>
      <w:marLeft w:val="0"/>
      <w:marRight w:val="0"/>
      <w:marTop w:val="0"/>
      <w:marBottom w:val="0"/>
      <w:divBdr>
        <w:top w:val="none" w:sz="0" w:space="0" w:color="auto"/>
        <w:left w:val="none" w:sz="0" w:space="0" w:color="auto"/>
        <w:bottom w:val="none" w:sz="0" w:space="0" w:color="auto"/>
        <w:right w:val="none" w:sz="0" w:space="0" w:color="auto"/>
      </w:divBdr>
      <w:divsChild>
        <w:div w:id="1346715519">
          <w:marLeft w:val="0"/>
          <w:marRight w:val="0"/>
          <w:marTop w:val="0"/>
          <w:marBottom w:val="0"/>
          <w:divBdr>
            <w:top w:val="none" w:sz="0" w:space="0" w:color="auto"/>
            <w:left w:val="none" w:sz="0" w:space="0" w:color="auto"/>
            <w:bottom w:val="none" w:sz="0" w:space="0" w:color="auto"/>
            <w:right w:val="none" w:sz="0" w:space="0" w:color="auto"/>
          </w:divBdr>
        </w:div>
      </w:divsChild>
    </w:div>
    <w:div w:id="126825627">
      <w:bodyDiv w:val="1"/>
      <w:marLeft w:val="0"/>
      <w:marRight w:val="0"/>
      <w:marTop w:val="0"/>
      <w:marBottom w:val="0"/>
      <w:divBdr>
        <w:top w:val="none" w:sz="0" w:space="0" w:color="auto"/>
        <w:left w:val="none" w:sz="0" w:space="0" w:color="auto"/>
        <w:bottom w:val="none" w:sz="0" w:space="0" w:color="auto"/>
        <w:right w:val="none" w:sz="0" w:space="0" w:color="auto"/>
      </w:divBdr>
    </w:div>
    <w:div w:id="156265114">
      <w:bodyDiv w:val="1"/>
      <w:marLeft w:val="0"/>
      <w:marRight w:val="0"/>
      <w:marTop w:val="0"/>
      <w:marBottom w:val="0"/>
      <w:divBdr>
        <w:top w:val="none" w:sz="0" w:space="0" w:color="auto"/>
        <w:left w:val="none" w:sz="0" w:space="0" w:color="auto"/>
        <w:bottom w:val="none" w:sz="0" w:space="0" w:color="auto"/>
        <w:right w:val="none" w:sz="0" w:space="0" w:color="auto"/>
      </w:divBdr>
      <w:divsChild>
        <w:div w:id="1638607635">
          <w:marLeft w:val="0"/>
          <w:marRight w:val="0"/>
          <w:marTop w:val="0"/>
          <w:marBottom w:val="0"/>
          <w:divBdr>
            <w:top w:val="none" w:sz="0" w:space="0" w:color="auto"/>
            <w:left w:val="none" w:sz="0" w:space="0" w:color="auto"/>
            <w:bottom w:val="none" w:sz="0" w:space="0" w:color="auto"/>
            <w:right w:val="none" w:sz="0" w:space="0" w:color="auto"/>
          </w:divBdr>
        </w:div>
      </w:divsChild>
    </w:div>
    <w:div w:id="285238725">
      <w:bodyDiv w:val="1"/>
      <w:marLeft w:val="0"/>
      <w:marRight w:val="0"/>
      <w:marTop w:val="0"/>
      <w:marBottom w:val="0"/>
      <w:divBdr>
        <w:top w:val="none" w:sz="0" w:space="0" w:color="auto"/>
        <w:left w:val="none" w:sz="0" w:space="0" w:color="auto"/>
        <w:bottom w:val="none" w:sz="0" w:space="0" w:color="auto"/>
        <w:right w:val="none" w:sz="0" w:space="0" w:color="auto"/>
      </w:divBdr>
      <w:divsChild>
        <w:div w:id="848911587">
          <w:marLeft w:val="0"/>
          <w:marRight w:val="0"/>
          <w:marTop w:val="0"/>
          <w:marBottom w:val="0"/>
          <w:divBdr>
            <w:top w:val="none" w:sz="0" w:space="0" w:color="auto"/>
            <w:left w:val="none" w:sz="0" w:space="0" w:color="auto"/>
            <w:bottom w:val="none" w:sz="0" w:space="0" w:color="auto"/>
            <w:right w:val="none" w:sz="0" w:space="0" w:color="auto"/>
          </w:divBdr>
        </w:div>
      </w:divsChild>
    </w:div>
    <w:div w:id="295375739">
      <w:bodyDiv w:val="1"/>
      <w:marLeft w:val="0"/>
      <w:marRight w:val="0"/>
      <w:marTop w:val="0"/>
      <w:marBottom w:val="0"/>
      <w:divBdr>
        <w:top w:val="none" w:sz="0" w:space="0" w:color="auto"/>
        <w:left w:val="none" w:sz="0" w:space="0" w:color="auto"/>
        <w:bottom w:val="none" w:sz="0" w:space="0" w:color="auto"/>
        <w:right w:val="none" w:sz="0" w:space="0" w:color="auto"/>
      </w:divBdr>
    </w:div>
    <w:div w:id="360281016">
      <w:bodyDiv w:val="1"/>
      <w:marLeft w:val="0"/>
      <w:marRight w:val="0"/>
      <w:marTop w:val="0"/>
      <w:marBottom w:val="0"/>
      <w:divBdr>
        <w:top w:val="none" w:sz="0" w:space="0" w:color="auto"/>
        <w:left w:val="none" w:sz="0" w:space="0" w:color="auto"/>
        <w:bottom w:val="none" w:sz="0" w:space="0" w:color="auto"/>
        <w:right w:val="none" w:sz="0" w:space="0" w:color="auto"/>
      </w:divBdr>
      <w:divsChild>
        <w:div w:id="2102558216">
          <w:marLeft w:val="0"/>
          <w:marRight w:val="0"/>
          <w:marTop w:val="0"/>
          <w:marBottom w:val="0"/>
          <w:divBdr>
            <w:top w:val="none" w:sz="0" w:space="0" w:color="auto"/>
            <w:left w:val="none" w:sz="0" w:space="0" w:color="auto"/>
            <w:bottom w:val="none" w:sz="0" w:space="0" w:color="auto"/>
            <w:right w:val="none" w:sz="0" w:space="0" w:color="auto"/>
          </w:divBdr>
        </w:div>
      </w:divsChild>
    </w:div>
    <w:div w:id="547960311">
      <w:bodyDiv w:val="1"/>
      <w:marLeft w:val="0"/>
      <w:marRight w:val="0"/>
      <w:marTop w:val="0"/>
      <w:marBottom w:val="0"/>
      <w:divBdr>
        <w:top w:val="none" w:sz="0" w:space="0" w:color="auto"/>
        <w:left w:val="none" w:sz="0" w:space="0" w:color="auto"/>
        <w:bottom w:val="none" w:sz="0" w:space="0" w:color="auto"/>
        <w:right w:val="none" w:sz="0" w:space="0" w:color="auto"/>
      </w:divBdr>
    </w:div>
    <w:div w:id="570503131">
      <w:bodyDiv w:val="1"/>
      <w:marLeft w:val="0"/>
      <w:marRight w:val="0"/>
      <w:marTop w:val="0"/>
      <w:marBottom w:val="0"/>
      <w:divBdr>
        <w:top w:val="none" w:sz="0" w:space="0" w:color="auto"/>
        <w:left w:val="none" w:sz="0" w:space="0" w:color="auto"/>
        <w:bottom w:val="none" w:sz="0" w:space="0" w:color="auto"/>
        <w:right w:val="none" w:sz="0" w:space="0" w:color="auto"/>
      </w:divBdr>
    </w:div>
    <w:div w:id="693727754">
      <w:bodyDiv w:val="1"/>
      <w:marLeft w:val="0"/>
      <w:marRight w:val="0"/>
      <w:marTop w:val="0"/>
      <w:marBottom w:val="0"/>
      <w:divBdr>
        <w:top w:val="none" w:sz="0" w:space="0" w:color="auto"/>
        <w:left w:val="none" w:sz="0" w:space="0" w:color="auto"/>
        <w:bottom w:val="none" w:sz="0" w:space="0" w:color="auto"/>
        <w:right w:val="none" w:sz="0" w:space="0" w:color="auto"/>
      </w:divBdr>
      <w:divsChild>
        <w:div w:id="1806850712">
          <w:marLeft w:val="0"/>
          <w:marRight w:val="0"/>
          <w:marTop w:val="0"/>
          <w:marBottom w:val="0"/>
          <w:divBdr>
            <w:top w:val="none" w:sz="0" w:space="0" w:color="auto"/>
            <w:left w:val="none" w:sz="0" w:space="0" w:color="auto"/>
            <w:bottom w:val="none" w:sz="0" w:space="0" w:color="auto"/>
            <w:right w:val="none" w:sz="0" w:space="0" w:color="auto"/>
          </w:divBdr>
        </w:div>
      </w:divsChild>
    </w:div>
    <w:div w:id="735670107">
      <w:bodyDiv w:val="1"/>
      <w:marLeft w:val="0"/>
      <w:marRight w:val="0"/>
      <w:marTop w:val="0"/>
      <w:marBottom w:val="0"/>
      <w:divBdr>
        <w:top w:val="none" w:sz="0" w:space="0" w:color="auto"/>
        <w:left w:val="none" w:sz="0" w:space="0" w:color="auto"/>
        <w:bottom w:val="none" w:sz="0" w:space="0" w:color="auto"/>
        <w:right w:val="none" w:sz="0" w:space="0" w:color="auto"/>
      </w:divBdr>
      <w:divsChild>
        <w:div w:id="342587572">
          <w:marLeft w:val="0"/>
          <w:marRight w:val="0"/>
          <w:marTop w:val="0"/>
          <w:marBottom w:val="0"/>
          <w:divBdr>
            <w:top w:val="none" w:sz="0" w:space="0" w:color="auto"/>
            <w:left w:val="none" w:sz="0" w:space="0" w:color="auto"/>
            <w:bottom w:val="none" w:sz="0" w:space="0" w:color="auto"/>
            <w:right w:val="none" w:sz="0" w:space="0" w:color="auto"/>
          </w:divBdr>
        </w:div>
      </w:divsChild>
    </w:div>
    <w:div w:id="877468769">
      <w:bodyDiv w:val="1"/>
      <w:marLeft w:val="0"/>
      <w:marRight w:val="0"/>
      <w:marTop w:val="0"/>
      <w:marBottom w:val="0"/>
      <w:divBdr>
        <w:top w:val="none" w:sz="0" w:space="0" w:color="auto"/>
        <w:left w:val="none" w:sz="0" w:space="0" w:color="auto"/>
        <w:bottom w:val="none" w:sz="0" w:space="0" w:color="auto"/>
        <w:right w:val="none" w:sz="0" w:space="0" w:color="auto"/>
      </w:divBdr>
      <w:divsChild>
        <w:div w:id="1102072919">
          <w:marLeft w:val="0"/>
          <w:marRight w:val="0"/>
          <w:marTop w:val="0"/>
          <w:marBottom w:val="0"/>
          <w:divBdr>
            <w:top w:val="none" w:sz="0" w:space="0" w:color="auto"/>
            <w:left w:val="none" w:sz="0" w:space="0" w:color="auto"/>
            <w:bottom w:val="none" w:sz="0" w:space="0" w:color="auto"/>
            <w:right w:val="none" w:sz="0" w:space="0" w:color="auto"/>
          </w:divBdr>
        </w:div>
      </w:divsChild>
    </w:div>
    <w:div w:id="908661761">
      <w:bodyDiv w:val="1"/>
      <w:marLeft w:val="0"/>
      <w:marRight w:val="0"/>
      <w:marTop w:val="0"/>
      <w:marBottom w:val="0"/>
      <w:divBdr>
        <w:top w:val="none" w:sz="0" w:space="0" w:color="auto"/>
        <w:left w:val="none" w:sz="0" w:space="0" w:color="auto"/>
        <w:bottom w:val="none" w:sz="0" w:space="0" w:color="auto"/>
        <w:right w:val="none" w:sz="0" w:space="0" w:color="auto"/>
      </w:divBdr>
      <w:divsChild>
        <w:div w:id="812597084">
          <w:marLeft w:val="0"/>
          <w:marRight w:val="0"/>
          <w:marTop w:val="0"/>
          <w:marBottom w:val="0"/>
          <w:divBdr>
            <w:top w:val="none" w:sz="0" w:space="0" w:color="auto"/>
            <w:left w:val="none" w:sz="0" w:space="0" w:color="auto"/>
            <w:bottom w:val="none" w:sz="0" w:space="0" w:color="auto"/>
            <w:right w:val="none" w:sz="0" w:space="0" w:color="auto"/>
          </w:divBdr>
        </w:div>
      </w:divsChild>
    </w:div>
    <w:div w:id="977076448">
      <w:bodyDiv w:val="1"/>
      <w:marLeft w:val="0"/>
      <w:marRight w:val="0"/>
      <w:marTop w:val="0"/>
      <w:marBottom w:val="0"/>
      <w:divBdr>
        <w:top w:val="none" w:sz="0" w:space="0" w:color="auto"/>
        <w:left w:val="none" w:sz="0" w:space="0" w:color="auto"/>
        <w:bottom w:val="none" w:sz="0" w:space="0" w:color="auto"/>
        <w:right w:val="none" w:sz="0" w:space="0" w:color="auto"/>
      </w:divBdr>
      <w:divsChild>
        <w:div w:id="1019890294">
          <w:marLeft w:val="0"/>
          <w:marRight w:val="0"/>
          <w:marTop w:val="0"/>
          <w:marBottom w:val="0"/>
          <w:divBdr>
            <w:top w:val="none" w:sz="0" w:space="0" w:color="auto"/>
            <w:left w:val="none" w:sz="0" w:space="0" w:color="auto"/>
            <w:bottom w:val="none" w:sz="0" w:space="0" w:color="auto"/>
            <w:right w:val="none" w:sz="0" w:space="0" w:color="auto"/>
          </w:divBdr>
        </w:div>
      </w:divsChild>
    </w:div>
    <w:div w:id="1026441505">
      <w:bodyDiv w:val="1"/>
      <w:marLeft w:val="0"/>
      <w:marRight w:val="0"/>
      <w:marTop w:val="0"/>
      <w:marBottom w:val="0"/>
      <w:divBdr>
        <w:top w:val="none" w:sz="0" w:space="0" w:color="auto"/>
        <w:left w:val="none" w:sz="0" w:space="0" w:color="auto"/>
        <w:bottom w:val="none" w:sz="0" w:space="0" w:color="auto"/>
        <w:right w:val="none" w:sz="0" w:space="0" w:color="auto"/>
      </w:divBdr>
      <w:divsChild>
        <w:div w:id="364327384">
          <w:marLeft w:val="0"/>
          <w:marRight w:val="0"/>
          <w:marTop w:val="0"/>
          <w:marBottom w:val="0"/>
          <w:divBdr>
            <w:top w:val="none" w:sz="0" w:space="0" w:color="auto"/>
            <w:left w:val="none" w:sz="0" w:space="0" w:color="auto"/>
            <w:bottom w:val="none" w:sz="0" w:space="0" w:color="auto"/>
            <w:right w:val="none" w:sz="0" w:space="0" w:color="auto"/>
          </w:divBdr>
        </w:div>
      </w:divsChild>
    </w:div>
    <w:div w:id="1039938761">
      <w:bodyDiv w:val="1"/>
      <w:marLeft w:val="0"/>
      <w:marRight w:val="0"/>
      <w:marTop w:val="0"/>
      <w:marBottom w:val="0"/>
      <w:divBdr>
        <w:top w:val="none" w:sz="0" w:space="0" w:color="auto"/>
        <w:left w:val="none" w:sz="0" w:space="0" w:color="auto"/>
        <w:bottom w:val="none" w:sz="0" w:space="0" w:color="auto"/>
        <w:right w:val="none" w:sz="0" w:space="0" w:color="auto"/>
      </w:divBdr>
      <w:divsChild>
        <w:div w:id="696394663">
          <w:marLeft w:val="0"/>
          <w:marRight w:val="0"/>
          <w:marTop w:val="0"/>
          <w:marBottom w:val="0"/>
          <w:divBdr>
            <w:top w:val="none" w:sz="0" w:space="0" w:color="auto"/>
            <w:left w:val="none" w:sz="0" w:space="0" w:color="auto"/>
            <w:bottom w:val="none" w:sz="0" w:space="0" w:color="auto"/>
            <w:right w:val="none" w:sz="0" w:space="0" w:color="auto"/>
          </w:divBdr>
        </w:div>
      </w:divsChild>
    </w:div>
    <w:div w:id="1710911868">
      <w:bodyDiv w:val="1"/>
      <w:marLeft w:val="0"/>
      <w:marRight w:val="0"/>
      <w:marTop w:val="0"/>
      <w:marBottom w:val="0"/>
      <w:divBdr>
        <w:top w:val="none" w:sz="0" w:space="0" w:color="auto"/>
        <w:left w:val="none" w:sz="0" w:space="0" w:color="auto"/>
        <w:bottom w:val="none" w:sz="0" w:space="0" w:color="auto"/>
        <w:right w:val="none" w:sz="0" w:space="0" w:color="auto"/>
      </w:divBdr>
    </w:div>
    <w:div w:id="2035766637">
      <w:bodyDiv w:val="1"/>
      <w:marLeft w:val="0"/>
      <w:marRight w:val="0"/>
      <w:marTop w:val="0"/>
      <w:marBottom w:val="0"/>
      <w:divBdr>
        <w:top w:val="none" w:sz="0" w:space="0" w:color="auto"/>
        <w:left w:val="none" w:sz="0" w:space="0" w:color="auto"/>
        <w:bottom w:val="none" w:sz="0" w:space="0" w:color="auto"/>
        <w:right w:val="none" w:sz="0" w:space="0" w:color="auto"/>
      </w:divBdr>
    </w:div>
    <w:div w:id="21140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jlitai.com/news/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jlitai.com/news/6.html"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E32-CF82-467C-AC14-F3948DF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9065</Words>
  <Characters>51672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TECHNICAL FILE FORMAT FOR:</vt:lpstr>
    </vt:vector>
  </TitlesOfParts>
  <Company>Intertek Testing Services</Company>
  <LinksUpToDate>false</LinksUpToDate>
  <CharactersWithSpaces>60616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FILE FORMAT FOR:</dc:title>
  <dc:creator>Melissa Edwards</dc:creator>
  <cp:lastModifiedBy>cherie.huang</cp:lastModifiedBy>
  <cp:revision>29</cp:revision>
  <cp:lastPrinted>2018-09-13T01:09:00Z</cp:lastPrinted>
  <dcterms:created xsi:type="dcterms:W3CDTF">2018-06-13T02:56:00Z</dcterms:created>
  <dcterms:modified xsi:type="dcterms:W3CDTF">2018-11-07T12:35:00Z</dcterms:modified>
</cp:coreProperties>
</file>